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1791" w14:textId="64DE3699" w:rsidR="00F049E2" w:rsidRDefault="00F049E2" w:rsidP="00F049E2">
      <w:pPr>
        <w:jc w:val="right"/>
        <w:rPr>
          <w:b/>
          <w:bCs/>
          <w:sz w:val="24"/>
          <w:szCs w:val="24"/>
        </w:rPr>
      </w:pPr>
      <w:r>
        <w:rPr>
          <w:noProof/>
        </w:rPr>
        <w:drawing>
          <wp:inline distT="0" distB="0" distL="0" distR="0" wp14:anchorId="3BE18A70" wp14:editId="5688B205">
            <wp:extent cx="1821815" cy="1262380"/>
            <wp:effectExtent l="0" t="0" r="6985" b="0"/>
            <wp:docPr id="1" name="Bild 1" descr="LDSR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1">
                      <a:extLst>
                        <a:ext uri="{28A0092B-C50C-407E-A947-70E740481C1C}">
                          <a14:useLocalDpi xmlns:a14="http://schemas.microsoft.com/office/drawing/2010/main" val="0"/>
                        </a:ext>
                      </a:extLst>
                    </a:blip>
                    <a:stretch>
                      <a:fillRect/>
                    </a:stretch>
                  </pic:blipFill>
                  <pic:spPr>
                    <a:xfrm>
                      <a:off x="0" y="0"/>
                      <a:ext cx="1821815" cy="1262380"/>
                    </a:xfrm>
                    <a:prstGeom prst="rect">
                      <a:avLst/>
                    </a:prstGeom>
                  </pic:spPr>
                </pic:pic>
              </a:graphicData>
            </a:graphic>
          </wp:inline>
        </w:drawing>
      </w:r>
    </w:p>
    <w:p w14:paraId="4F6EE9ED" w14:textId="77777777" w:rsidR="00F049E2" w:rsidRDefault="00F049E2">
      <w:pPr>
        <w:rPr>
          <w:b/>
          <w:bCs/>
          <w:sz w:val="24"/>
          <w:szCs w:val="24"/>
        </w:rPr>
      </w:pPr>
    </w:p>
    <w:p w14:paraId="40208911" w14:textId="77777777" w:rsidR="00F049E2" w:rsidRDefault="00F049E2">
      <w:pPr>
        <w:rPr>
          <w:b/>
          <w:bCs/>
          <w:sz w:val="24"/>
          <w:szCs w:val="24"/>
        </w:rPr>
      </w:pPr>
    </w:p>
    <w:p w14:paraId="4F54804C" w14:textId="77777777" w:rsidR="00F049E2" w:rsidRDefault="00F049E2">
      <w:pPr>
        <w:rPr>
          <w:b/>
          <w:bCs/>
          <w:sz w:val="24"/>
          <w:szCs w:val="24"/>
        </w:rPr>
      </w:pPr>
    </w:p>
    <w:p w14:paraId="467DE492" w14:textId="77777777" w:rsidR="00F049E2" w:rsidRDefault="00F049E2">
      <w:pPr>
        <w:rPr>
          <w:b/>
          <w:bCs/>
          <w:sz w:val="24"/>
          <w:szCs w:val="24"/>
        </w:rPr>
      </w:pPr>
    </w:p>
    <w:p w14:paraId="3E029CAF" w14:textId="7EDC6A5C" w:rsidR="00F049E2" w:rsidRPr="00F049E2" w:rsidRDefault="00F049E2" w:rsidP="00F049E2">
      <w:pPr>
        <w:rPr>
          <w:rFonts w:ascii="Arial" w:eastAsia="Arial" w:hAnsi="Arial" w:cs="Arial"/>
          <w:b/>
          <w:bCs/>
          <w:color w:val="006582"/>
          <w:kern w:val="0"/>
          <w:sz w:val="40"/>
          <w:szCs w:val="40"/>
          <w:lang w:eastAsia="de-DE"/>
          <w14:ligatures w14:val="none"/>
        </w:rPr>
      </w:pPr>
      <w:r w:rsidRPr="00F049E2">
        <w:rPr>
          <w:rFonts w:ascii="Arial" w:eastAsia="Arial" w:hAnsi="Arial" w:cs="Arial"/>
          <w:b/>
          <w:bCs/>
          <w:color w:val="006582"/>
          <w:kern w:val="0"/>
          <w:sz w:val="40"/>
          <w:szCs w:val="40"/>
          <w:lang w:eastAsia="de-DE"/>
          <w14:ligatures w14:val="none"/>
        </w:rPr>
        <w:t xml:space="preserve">Fallbeispiele zu Verpackungskonstellationen im Maschinen- und Anlagenbau zur besseren Einordnung der Unternehmen hinsichtlich </w:t>
      </w:r>
      <w:r w:rsidR="00B30B06">
        <w:rPr>
          <w:rFonts w:ascii="Arial" w:eastAsia="Arial" w:hAnsi="Arial" w:cs="Arial"/>
          <w:b/>
          <w:bCs/>
          <w:color w:val="006582"/>
          <w:kern w:val="0"/>
          <w:sz w:val="40"/>
          <w:szCs w:val="40"/>
          <w:lang w:eastAsia="de-DE"/>
          <w14:ligatures w14:val="none"/>
        </w:rPr>
        <w:br/>
      </w:r>
      <w:r w:rsidRPr="00F049E2">
        <w:rPr>
          <w:rFonts w:ascii="Arial" w:eastAsia="Arial" w:hAnsi="Arial" w:cs="Arial"/>
          <w:b/>
          <w:bCs/>
          <w:color w:val="006582"/>
          <w:kern w:val="0"/>
          <w:sz w:val="40"/>
          <w:szCs w:val="40"/>
          <w:lang w:eastAsia="de-DE"/>
          <w14:ligatures w14:val="none"/>
        </w:rPr>
        <w:t>ihrer Rollen und der daraus resultierenden Pflichten</w:t>
      </w:r>
    </w:p>
    <w:p w14:paraId="36D00217" w14:textId="77777777" w:rsidR="00F049E2" w:rsidRPr="00F049E2" w:rsidRDefault="00F049E2">
      <w:pPr>
        <w:rPr>
          <w:rFonts w:ascii="Arial" w:eastAsia="Arial" w:hAnsi="Arial" w:cs="Arial"/>
          <w:b/>
          <w:bCs/>
          <w:color w:val="006582"/>
          <w:kern w:val="0"/>
          <w:sz w:val="40"/>
          <w:szCs w:val="40"/>
          <w:lang w:eastAsia="de-DE"/>
          <w14:ligatures w14:val="none"/>
        </w:rPr>
      </w:pPr>
    </w:p>
    <w:p w14:paraId="72199498" w14:textId="77777777" w:rsidR="00F049E2" w:rsidRPr="00F049E2" w:rsidRDefault="00F049E2">
      <w:pPr>
        <w:rPr>
          <w:rFonts w:ascii="Arial" w:eastAsia="Arial" w:hAnsi="Arial" w:cs="Arial"/>
          <w:b/>
          <w:bCs/>
          <w:color w:val="006582"/>
          <w:kern w:val="0"/>
          <w:sz w:val="40"/>
          <w:szCs w:val="40"/>
          <w:lang w:eastAsia="de-DE"/>
          <w14:ligatures w14:val="none"/>
        </w:rPr>
      </w:pPr>
    </w:p>
    <w:p w14:paraId="2A6446F7" w14:textId="77777777" w:rsidR="00F049E2" w:rsidRDefault="00F049E2">
      <w:pPr>
        <w:rPr>
          <w:b/>
          <w:bCs/>
          <w:sz w:val="24"/>
          <w:szCs w:val="24"/>
        </w:rPr>
      </w:pPr>
    </w:p>
    <w:p w14:paraId="0BA87354" w14:textId="5A668760" w:rsidR="00F049E2" w:rsidRDefault="00F049E2">
      <w:pPr>
        <w:rPr>
          <w:b/>
          <w:bCs/>
          <w:sz w:val="24"/>
          <w:szCs w:val="24"/>
        </w:rPr>
      </w:pPr>
      <w:r>
        <w:rPr>
          <w:b/>
          <w:bCs/>
          <w:sz w:val="24"/>
          <w:szCs w:val="24"/>
        </w:rPr>
        <w:br w:type="page"/>
      </w:r>
    </w:p>
    <w:p w14:paraId="5C3B49E9" w14:textId="77777777" w:rsidR="00446775" w:rsidRDefault="00446775">
      <w:pPr>
        <w:rPr>
          <w:rFonts w:ascii="Arial" w:eastAsia="Arial" w:hAnsi="Arial" w:cs="Arial"/>
          <w:b/>
          <w:bCs/>
          <w:color w:val="006582"/>
          <w:kern w:val="0"/>
          <w:sz w:val="28"/>
          <w:szCs w:val="28"/>
          <w:lang w:eastAsia="de-DE"/>
          <w14:ligatures w14:val="none"/>
        </w:rPr>
      </w:pPr>
    </w:p>
    <w:p w14:paraId="385C3338" w14:textId="77777777" w:rsidR="00446775" w:rsidRDefault="00446775">
      <w:pPr>
        <w:rPr>
          <w:rFonts w:ascii="Arial" w:eastAsia="Arial" w:hAnsi="Arial" w:cs="Arial"/>
          <w:b/>
          <w:bCs/>
          <w:color w:val="006582"/>
          <w:kern w:val="0"/>
          <w:sz w:val="28"/>
          <w:szCs w:val="28"/>
          <w:lang w:eastAsia="de-DE"/>
          <w14:ligatures w14:val="none"/>
        </w:rPr>
      </w:pPr>
    </w:p>
    <w:p w14:paraId="06F2FA30" w14:textId="698F4523" w:rsidR="00FF4E96" w:rsidRPr="00FF4E96" w:rsidRDefault="00FF4E96">
      <w:pPr>
        <w:rPr>
          <w:rFonts w:ascii="Arial" w:eastAsia="Arial" w:hAnsi="Arial" w:cs="Arial"/>
          <w:b/>
          <w:bCs/>
          <w:color w:val="006582"/>
          <w:kern w:val="0"/>
          <w:sz w:val="28"/>
          <w:szCs w:val="28"/>
          <w:lang w:eastAsia="de-DE"/>
          <w14:ligatures w14:val="none"/>
        </w:rPr>
      </w:pPr>
      <w:r w:rsidRPr="00FF4E96">
        <w:rPr>
          <w:rFonts w:ascii="Arial" w:eastAsia="Arial" w:hAnsi="Arial" w:cs="Arial"/>
          <w:b/>
          <w:bCs/>
          <w:color w:val="006582"/>
          <w:kern w:val="0"/>
          <w:sz w:val="28"/>
          <w:szCs w:val="28"/>
          <w:lang w:eastAsia="de-DE"/>
          <w14:ligatures w14:val="none"/>
        </w:rPr>
        <w:t>Inhalt:</w:t>
      </w:r>
    </w:p>
    <w:p w14:paraId="6F9CF8A9" w14:textId="77777777" w:rsidR="00FF4E96" w:rsidRPr="00FF4E96" w:rsidRDefault="00FF4E96" w:rsidP="00FF4E96">
      <w:pPr>
        <w:pStyle w:val="Listenabsatz"/>
        <w:numPr>
          <w:ilvl w:val="0"/>
          <w:numId w:val="4"/>
        </w:numPr>
        <w:spacing w:line="480" w:lineRule="auto"/>
        <w:rPr>
          <w:rFonts w:ascii="Arial" w:eastAsia="Arial" w:hAnsi="Arial" w:cs="Arial"/>
          <w:b/>
          <w:bCs/>
          <w:color w:val="006582"/>
          <w:kern w:val="0"/>
          <w:sz w:val="28"/>
          <w:szCs w:val="28"/>
          <w:lang w:eastAsia="de-DE"/>
          <w14:ligatures w14:val="none"/>
        </w:rPr>
      </w:pPr>
      <w:r w:rsidRPr="00FF4E96">
        <w:rPr>
          <w:rFonts w:ascii="Arial" w:eastAsia="Arial" w:hAnsi="Arial" w:cs="Arial"/>
          <w:b/>
          <w:bCs/>
          <w:color w:val="006582"/>
          <w:kern w:val="0"/>
          <w:sz w:val="28"/>
          <w:szCs w:val="28"/>
          <w:lang w:eastAsia="de-DE"/>
          <w14:ligatures w14:val="none"/>
        </w:rPr>
        <w:t>Wirtschaftsakteure: Rollen und Pflichten im Rahmen der PPWR</w:t>
      </w:r>
    </w:p>
    <w:p w14:paraId="4D52C3F3" w14:textId="77777777" w:rsidR="00FF4E96" w:rsidRPr="00FF4E96" w:rsidRDefault="00FF4E96" w:rsidP="00FF4E96">
      <w:pPr>
        <w:pStyle w:val="Listenabsatz"/>
        <w:numPr>
          <w:ilvl w:val="0"/>
          <w:numId w:val="4"/>
        </w:numPr>
        <w:spacing w:line="480" w:lineRule="auto"/>
        <w:rPr>
          <w:rFonts w:ascii="Arial" w:eastAsia="Arial" w:hAnsi="Arial" w:cs="Arial"/>
          <w:b/>
          <w:bCs/>
          <w:color w:val="006582"/>
          <w:kern w:val="0"/>
          <w:sz w:val="28"/>
          <w:szCs w:val="28"/>
          <w:lang w:eastAsia="de-DE"/>
          <w14:ligatures w14:val="none"/>
        </w:rPr>
      </w:pPr>
      <w:r w:rsidRPr="00FF4E96">
        <w:rPr>
          <w:rFonts w:ascii="Arial" w:eastAsia="Arial" w:hAnsi="Arial" w:cs="Arial"/>
          <w:b/>
          <w:bCs/>
          <w:color w:val="006582"/>
          <w:kern w:val="0"/>
          <w:sz w:val="28"/>
          <w:szCs w:val="28"/>
          <w:lang w:eastAsia="de-DE"/>
          <w14:ligatures w14:val="none"/>
        </w:rPr>
        <w:t>Definition von „Bereitstellen auf dem Markt“ sowie „Inverkehrbringen“</w:t>
      </w:r>
    </w:p>
    <w:p w14:paraId="0F7E8E73" w14:textId="1139631F" w:rsidR="00FF4E96" w:rsidRPr="00FF4E96" w:rsidRDefault="00FF4E96" w:rsidP="00FF4E96">
      <w:pPr>
        <w:pStyle w:val="Listenabsatz"/>
        <w:numPr>
          <w:ilvl w:val="0"/>
          <w:numId w:val="4"/>
        </w:numPr>
        <w:spacing w:line="480" w:lineRule="auto"/>
        <w:rPr>
          <w:rFonts w:ascii="Arial" w:eastAsia="Arial" w:hAnsi="Arial" w:cs="Arial"/>
          <w:b/>
          <w:bCs/>
          <w:color w:val="006582"/>
          <w:kern w:val="0"/>
          <w:sz w:val="28"/>
          <w:szCs w:val="28"/>
          <w:lang w:eastAsia="de-DE"/>
          <w14:ligatures w14:val="none"/>
        </w:rPr>
      </w:pPr>
      <w:r w:rsidRPr="00FF4E96">
        <w:rPr>
          <w:rFonts w:ascii="Arial" w:eastAsia="Arial" w:hAnsi="Arial" w:cs="Arial"/>
          <w:b/>
          <w:bCs/>
          <w:color w:val="006582"/>
          <w:kern w:val="0"/>
          <w:sz w:val="28"/>
          <w:szCs w:val="28"/>
          <w:lang w:eastAsia="de-DE"/>
          <w14:ligatures w14:val="none"/>
        </w:rPr>
        <w:t xml:space="preserve">Fallbeispiele </w:t>
      </w:r>
      <w:r w:rsidR="00553CCE">
        <w:rPr>
          <w:rFonts w:ascii="Arial" w:eastAsia="Arial" w:hAnsi="Arial" w:cs="Arial"/>
          <w:b/>
          <w:bCs/>
          <w:color w:val="006582"/>
          <w:kern w:val="0"/>
          <w:sz w:val="28"/>
          <w:szCs w:val="28"/>
          <w:lang w:eastAsia="de-DE"/>
          <w14:ligatures w14:val="none"/>
        </w:rPr>
        <w:t>zu</w:t>
      </w:r>
      <w:r w:rsidRPr="00FF4E96">
        <w:rPr>
          <w:rFonts w:ascii="Arial" w:eastAsia="Arial" w:hAnsi="Arial" w:cs="Arial"/>
          <w:b/>
          <w:bCs/>
          <w:color w:val="006582"/>
          <w:kern w:val="0"/>
          <w:sz w:val="28"/>
          <w:szCs w:val="28"/>
          <w:lang w:eastAsia="de-DE"/>
          <w14:ligatures w14:val="none"/>
        </w:rPr>
        <w:t xml:space="preserve"> unterschiedliche</w:t>
      </w:r>
      <w:r w:rsidR="00553CCE">
        <w:rPr>
          <w:rFonts w:ascii="Arial" w:eastAsia="Arial" w:hAnsi="Arial" w:cs="Arial"/>
          <w:b/>
          <w:bCs/>
          <w:color w:val="006582"/>
          <w:kern w:val="0"/>
          <w:sz w:val="28"/>
          <w:szCs w:val="28"/>
          <w:lang w:eastAsia="de-DE"/>
          <w14:ligatures w14:val="none"/>
        </w:rPr>
        <w:t>n</w:t>
      </w:r>
      <w:r w:rsidRPr="00FF4E96">
        <w:rPr>
          <w:rFonts w:ascii="Arial" w:eastAsia="Arial" w:hAnsi="Arial" w:cs="Arial"/>
          <w:b/>
          <w:bCs/>
          <w:color w:val="006582"/>
          <w:kern w:val="0"/>
          <w:sz w:val="28"/>
          <w:szCs w:val="28"/>
          <w:lang w:eastAsia="de-DE"/>
          <w14:ligatures w14:val="none"/>
        </w:rPr>
        <w:t xml:space="preserve"> Verpackungskonstellationen</w:t>
      </w:r>
    </w:p>
    <w:p w14:paraId="41BCAAA3" w14:textId="77777777" w:rsidR="00FF4E96" w:rsidRDefault="00FF4E96">
      <w:pPr>
        <w:rPr>
          <w:rFonts w:ascii="Arial" w:eastAsia="Arial" w:hAnsi="Arial" w:cs="Arial"/>
          <w:b/>
          <w:bCs/>
          <w:color w:val="006582"/>
          <w:kern w:val="0"/>
          <w:sz w:val="24"/>
          <w:szCs w:val="24"/>
          <w:lang w:eastAsia="de-DE"/>
          <w14:ligatures w14:val="none"/>
        </w:rPr>
      </w:pPr>
    </w:p>
    <w:p w14:paraId="08147DFA" w14:textId="77777777" w:rsidR="00446775" w:rsidRDefault="00446775">
      <w:pPr>
        <w:rPr>
          <w:rFonts w:ascii="Arial" w:eastAsia="Arial" w:hAnsi="Arial" w:cs="Arial"/>
          <w:b/>
          <w:bCs/>
          <w:color w:val="006582"/>
          <w:kern w:val="0"/>
          <w:sz w:val="24"/>
          <w:szCs w:val="24"/>
          <w:lang w:eastAsia="de-DE"/>
          <w14:ligatures w14:val="none"/>
        </w:rPr>
      </w:pPr>
    </w:p>
    <w:p w14:paraId="2C763F0E" w14:textId="77777777" w:rsidR="00446775" w:rsidRPr="00F73112" w:rsidRDefault="00446775">
      <w:pPr>
        <w:rPr>
          <w:rFonts w:ascii="Arial" w:eastAsia="Arial" w:hAnsi="Arial" w:cs="Arial"/>
          <w:b/>
          <w:bCs/>
          <w:color w:val="006582"/>
          <w:kern w:val="0"/>
          <w:sz w:val="28"/>
          <w:szCs w:val="28"/>
          <w:lang w:eastAsia="de-DE"/>
          <w14:ligatures w14:val="none"/>
        </w:rPr>
      </w:pPr>
    </w:p>
    <w:p w14:paraId="03C09F27" w14:textId="77777777" w:rsidR="00FF4E96" w:rsidRPr="00F73112" w:rsidRDefault="00FF4E96" w:rsidP="00FF4E96">
      <w:pPr>
        <w:autoSpaceDE w:val="0"/>
        <w:autoSpaceDN w:val="0"/>
        <w:adjustRightInd w:val="0"/>
        <w:rPr>
          <w:rFonts w:ascii="Arial" w:eastAsia="Arial" w:hAnsi="Arial" w:cs="Arial"/>
          <w:b/>
          <w:bCs/>
          <w:color w:val="006582"/>
          <w:kern w:val="0"/>
          <w:sz w:val="24"/>
          <w:szCs w:val="24"/>
          <w:lang w:eastAsia="de-DE"/>
          <w14:ligatures w14:val="none"/>
        </w:rPr>
      </w:pPr>
      <w:r w:rsidRPr="00F73112">
        <w:rPr>
          <w:rFonts w:ascii="Arial" w:eastAsia="Arial" w:hAnsi="Arial" w:cs="Arial"/>
          <w:b/>
          <w:bCs/>
          <w:color w:val="006582"/>
          <w:kern w:val="0"/>
          <w:sz w:val="24"/>
          <w:szCs w:val="24"/>
          <w:lang w:eastAsia="de-DE"/>
          <w14:ligatures w14:val="none"/>
        </w:rPr>
        <w:t>Disclaimer</w:t>
      </w:r>
    </w:p>
    <w:p w14:paraId="0FA654F1" w14:textId="77777777" w:rsidR="00FF4E96" w:rsidRPr="004F589A" w:rsidRDefault="00FF4E96" w:rsidP="00FF4E96">
      <w:pPr>
        <w:autoSpaceDE w:val="0"/>
        <w:autoSpaceDN w:val="0"/>
        <w:adjustRightInd w:val="0"/>
      </w:pPr>
      <w:r w:rsidRPr="004F589A">
        <w:t xml:space="preserve">Die Beispiele zu den unterschiedlichen Verpackungskonstellationen dienen lediglich als Anhaltspunkt zur Einordnung der Unternehmen hinsichtlich ihrer Rollen und den daraus resultierenden Pflichten gemäß PPWR. </w:t>
      </w:r>
      <w:r w:rsidRPr="00091D98">
        <w:t>Trotz größtmöglicher Sorgfalt wird für die Richtigkeit und Vollständigkeit</w:t>
      </w:r>
      <w:r w:rsidRPr="004F589A">
        <w:t xml:space="preserve"> </w:t>
      </w:r>
      <w:r w:rsidRPr="00091D98">
        <w:t>keine Gewähr übernommen</w:t>
      </w:r>
      <w:r w:rsidRPr="004F589A">
        <w:t xml:space="preserve">. </w:t>
      </w:r>
      <w:r w:rsidRPr="00091D98">
        <w:t xml:space="preserve"> </w:t>
      </w:r>
    </w:p>
    <w:p w14:paraId="7B1556BF" w14:textId="52386E3C" w:rsidR="00FF4E96" w:rsidRPr="004F589A" w:rsidRDefault="00FF4E96" w:rsidP="00FF4E96">
      <w:pPr>
        <w:autoSpaceDE w:val="0"/>
        <w:autoSpaceDN w:val="0"/>
        <w:adjustRightInd w:val="0"/>
      </w:pPr>
      <w:r w:rsidRPr="004F589A">
        <w:t>Die Zusammenstellung der Beispiele ersetzt keine individuelle Rechtsberatung durch einen entsprechenden Juristen. Sie erhebt weder Anspruch auf Vollständigkeit noch auf die exakte Auslegung der bestehenden Rechtsvorschriften. Sie ersetzt auch nicht das Studium der relevanten Gesetzestexte. Weiterhin sind bei der Umsetzung der Pflichten gemäß PPWR stets die Besonderheiten</w:t>
      </w:r>
      <w:r w:rsidR="00F73112">
        <w:t xml:space="preserve"> der</w:t>
      </w:r>
      <w:r w:rsidRPr="004F589A">
        <w:t xml:space="preserve"> jeweiligen Verpackungskonstellation und der sich daraus ergebenden unterschiedlichen Rollen zu berücksichtigen. Der VDMA übernimmt keinerlei Haftung für Schäden gleich welcher Art, die aus der Verwendung dieses Papiers entstehen.</w:t>
      </w:r>
    </w:p>
    <w:p w14:paraId="7CADDC3D" w14:textId="77777777" w:rsidR="00FF4E96" w:rsidRPr="004F589A" w:rsidRDefault="00FF4E96" w:rsidP="00FF4E96">
      <w:pPr>
        <w:autoSpaceDE w:val="0"/>
        <w:autoSpaceDN w:val="0"/>
        <w:adjustRightInd w:val="0"/>
        <w:rPr>
          <w:sz w:val="24"/>
          <w:szCs w:val="24"/>
        </w:rPr>
      </w:pPr>
    </w:p>
    <w:p w14:paraId="6F2DB67F" w14:textId="67F91C76" w:rsidR="00FF4E96" w:rsidRDefault="00553CCE">
      <w:pPr>
        <w:rPr>
          <w:rFonts w:ascii="Arial" w:eastAsia="Arial" w:hAnsi="Arial" w:cs="Arial"/>
          <w:b/>
          <w:bCs/>
          <w:color w:val="006582"/>
          <w:kern w:val="0"/>
          <w:sz w:val="24"/>
          <w:szCs w:val="24"/>
          <w:lang w:eastAsia="de-DE"/>
          <w14:ligatures w14:val="none"/>
        </w:rPr>
      </w:pPr>
      <w:r>
        <w:t xml:space="preserve">VDMA e.V., </w:t>
      </w:r>
      <w:r w:rsidR="00446775" w:rsidRPr="00446775">
        <w:t>Frankfurt, Mai 2025</w:t>
      </w:r>
      <w:r w:rsidR="00FF4E96">
        <w:rPr>
          <w:rFonts w:ascii="Arial" w:eastAsia="Arial" w:hAnsi="Arial" w:cs="Arial"/>
          <w:b/>
          <w:bCs/>
          <w:color w:val="006582"/>
          <w:kern w:val="0"/>
          <w:sz w:val="24"/>
          <w:szCs w:val="24"/>
          <w:lang w:eastAsia="de-DE"/>
          <w14:ligatures w14:val="none"/>
        </w:rPr>
        <w:br w:type="page"/>
      </w:r>
    </w:p>
    <w:p w14:paraId="5C0F78FC" w14:textId="4D91D88F"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lastRenderedPageBreak/>
        <w:t>Fallbeispiele zu Verpackungskonstellationen im Maschinen- und Anlagenbau zur besseren Einordnung der Unternehmen hinsichtlich ihrer Rollen und der daraus resultierenden Pflichten</w:t>
      </w:r>
    </w:p>
    <w:p w14:paraId="58A14E43" w14:textId="0A3C0285" w:rsidR="001B2E5F" w:rsidRDefault="001B2E5F" w:rsidP="001B2E5F">
      <w:r>
        <w:t>Der Maschinen- und Anlagenbau verpackt nahezu alle seine Produkte und verwendet dabei Verpackungen aller Art. Damit ist auch die Maschinenbauindustrie von der EU</w:t>
      </w:r>
      <w:r w:rsidR="009A0272">
        <w:t>-Verpackungsverordnung (</w:t>
      </w:r>
      <w:r>
        <w:t xml:space="preserve">Packaging and Packaging Waste Regulation </w:t>
      </w:r>
      <w:r w:rsidR="009A0272">
        <w:t>- P</w:t>
      </w:r>
      <w:r>
        <w:t xml:space="preserve">PWR) betroffen, denn sie betrifft nicht nur mit Ware befüllte Verpackungen, sondern auch die Verpackung selbst. Auch </w:t>
      </w:r>
      <w:r w:rsidRPr="00D37EAE">
        <w:t xml:space="preserve">etabliert </w:t>
      </w:r>
      <w:r>
        <w:t xml:space="preserve">die PPWR </w:t>
      </w:r>
      <w:r w:rsidRPr="00D37EAE">
        <w:t xml:space="preserve">eine </w:t>
      </w:r>
      <w:r>
        <w:t xml:space="preserve">in großen Teilen vollkommen </w:t>
      </w:r>
      <w:r w:rsidRPr="005D35B3">
        <w:t>neue Systematik für die Rollen der Akteure, die Verpackungen in der EU in Verkehr bringen und der daraus resultierenden Pflichten.</w:t>
      </w:r>
      <w:r>
        <w:t xml:space="preserve"> </w:t>
      </w:r>
    </w:p>
    <w:p w14:paraId="3F443DB3" w14:textId="77777777" w:rsidR="001B2E5F" w:rsidRDefault="001B2E5F" w:rsidP="001B2E5F"/>
    <w:p w14:paraId="37FFE24E" w14:textId="043FCC8A"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Wirtschaftsakteure: Rollen und Pflichten im Rahmen der PPWR</w:t>
      </w:r>
    </w:p>
    <w:p w14:paraId="6E99A1DA" w14:textId="77777777"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Erzeuger</w:t>
      </w:r>
    </w:p>
    <w:p w14:paraId="16E30808" w14:textId="77777777" w:rsidR="001B2E5F" w:rsidRPr="00804BE4" w:rsidRDefault="001B2E5F" w:rsidP="001B2E5F">
      <w:pPr>
        <w:rPr>
          <w:b/>
          <w:bCs/>
          <w:i/>
          <w:iCs/>
        </w:rPr>
      </w:pPr>
      <w:r w:rsidRPr="00804BE4">
        <w:rPr>
          <w:b/>
          <w:bCs/>
          <w:i/>
          <w:iCs/>
        </w:rPr>
        <w:t>Rolle</w:t>
      </w:r>
    </w:p>
    <w:p w14:paraId="1EB7DAAC" w14:textId="77777777" w:rsidR="001B2E5F" w:rsidRDefault="001B2E5F" w:rsidP="001B2E5F">
      <w:r w:rsidRPr="00007642">
        <w:rPr>
          <w:b/>
          <w:bCs/>
        </w:rPr>
        <w:t>Erzeuger</w:t>
      </w:r>
      <w:r>
        <w:t xml:space="preserve"> im Sinne der PPWR ist derjenige, </w:t>
      </w:r>
      <w:r w:rsidRPr="00007642">
        <w:rPr>
          <w:b/>
          <w:bCs/>
        </w:rPr>
        <w:t xml:space="preserve">der </w:t>
      </w:r>
      <w:r w:rsidRPr="002D402D">
        <w:rPr>
          <w:b/>
          <w:bCs/>
        </w:rPr>
        <w:t>Verpackungen</w:t>
      </w:r>
      <w:r>
        <w:t xml:space="preserve"> </w:t>
      </w:r>
      <w:r w:rsidRPr="002D402D">
        <w:rPr>
          <w:b/>
          <w:bCs/>
          <w:u w:val="double"/>
        </w:rPr>
        <w:t>oder</w:t>
      </w:r>
      <w:r>
        <w:t xml:space="preserve"> </w:t>
      </w:r>
      <w:r w:rsidRPr="002D402D">
        <w:rPr>
          <w:b/>
          <w:bCs/>
        </w:rPr>
        <w:t>verpackte</w:t>
      </w:r>
      <w:r w:rsidRPr="002D402D">
        <w:rPr>
          <w:b/>
          <w:bCs/>
          <w:u w:val="single"/>
        </w:rPr>
        <w:t xml:space="preserve"> </w:t>
      </w:r>
      <w:r w:rsidRPr="002D402D">
        <w:rPr>
          <w:b/>
          <w:bCs/>
        </w:rPr>
        <w:t>Produkte</w:t>
      </w:r>
      <w:r w:rsidRPr="00007642">
        <w:rPr>
          <w:b/>
          <w:bCs/>
        </w:rPr>
        <w:t xml:space="preserve"> </w:t>
      </w:r>
      <w:r w:rsidRPr="002D402D">
        <w:rPr>
          <w:b/>
          <w:bCs/>
          <w:u w:val="single"/>
        </w:rPr>
        <w:t>herstellt</w:t>
      </w:r>
      <w:r>
        <w:t xml:space="preserve"> (Artikel 3, Absatz 13). </w:t>
      </w:r>
    </w:p>
    <w:p w14:paraId="0E4CC211" w14:textId="2F839DCE" w:rsidR="001B2E5F" w:rsidRPr="0050309A" w:rsidRDefault="001B2E5F" w:rsidP="001B2E5F">
      <w:r w:rsidRPr="00FC6127">
        <w:rPr>
          <w:b/>
          <w:bCs/>
        </w:rPr>
        <w:t>Erzeuger</w:t>
      </w:r>
      <w:r>
        <w:t xml:space="preserve"> ist aber </w:t>
      </w:r>
      <w:r w:rsidRPr="00FC6127">
        <w:rPr>
          <w:b/>
          <w:bCs/>
        </w:rPr>
        <w:t>auch derjenige</w:t>
      </w:r>
      <w:r>
        <w:t xml:space="preserve">, der eine </w:t>
      </w:r>
      <w:r w:rsidRPr="00007642">
        <w:rPr>
          <w:b/>
          <w:bCs/>
        </w:rPr>
        <w:t>Verpackung</w:t>
      </w:r>
      <w:r>
        <w:t xml:space="preserve"> </w:t>
      </w:r>
      <w:r w:rsidRPr="002D402D">
        <w:rPr>
          <w:b/>
          <w:bCs/>
          <w:u w:val="double"/>
        </w:rPr>
        <w:t>oder</w:t>
      </w:r>
      <w:r w:rsidRPr="00007642">
        <w:rPr>
          <w:b/>
          <w:bCs/>
        </w:rPr>
        <w:t xml:space="preserve"> ein verpacktes Produkt</w:t>
      </w:r>
      <w:r>
        <w:t xml:space="preserve"> </w:t>
      </w:r>
      <w:r w:rsidRPr="00007642">
        <w:rPr>
          <w:b/>
          <w:bCs/>
        </w:rPr>
        <w:t xml:space="preserve">unter seinem eigenen Namen oder seiner eigenen Marke </w:t>
      </w:r>
      <w:r w:rsidRPr="00007642">
        <w:rPr>
          <w:b/>
          <w:bCs/>
          <w:u w:val="single"/>
        </w:rPr>
        <w:t>entwickel</w:t>
      </w:r>
      <w:r>
        <w:rPr>
          <w:b/>
          <w:bCs/>
          <w:u w:val="single"/>
        </w:rPr>
        <w:t>n</w:t>
      </w:r>
      <w:r w:rsidRPr="00007642">
        <w:rPr>
          <w:b/>
          <w:bCs/>
        </w:rPr>
        <w:t xml:space="preserve"> oder </w:t>
      </w:r>
      <w:r w:rsidRPr="00007642">
        <w:rPr>
          <w:b/>
          <w:bCs/>
          <w:u w:val="single"/>
        </w:rPr>
        <w:t>herstellen</w:t>
      </w:r>
      <w:r w:rsidRPr="00007642">
        <w:rPr>
          <w:b/>
          <w:bCs/>
        </w:rPr>
        <w:t xml:space="preserve"> </w:t>
      </w:r>
      <w:r w:rsidRPr="00007642">
        <w:rPr>
          <w:b/>
          <w:bCs/>
          <w:u w:val="single"/>
        </w:rPr>
        <w:t>lässt</w:t>
      </w:r>
      <w:r>
        <w:t xml:space="preserve"> (Artikel 3, Absatz 13a). Hierbei ist </w:t>
      </w:r>
      <w:r w:rsidRPr="00007642">
        <w:rPr>
          <w:b/>
          <w:bCs/>
          <w:u w:val="single"/>
        </w:rPr>
        <w:t>nicht</w:t>
      </w:r>
      <w:r w:rsidRPr="00007642">
        <w:rPr>
          <w:b/>
          <w:bCs/>
        </w:rPr>
        <w:t xml:space="preserve"> der tatsächlich Handelnde</w:t>
      </w:r>
      <w:r>
        <w:t xml:space="preserve"> (Entwickler/Hersteller der Verpackung), sondern der </w:t>
      </w:r>
      <w:r w:rsidRPr="00007642">
        <w:rPr>
          <w:b/>
          <w:bCs/>
          <w:u w:val="single"/>
        </w:rPr>
        <w:t>Auftraggeber</w:t>
      </w:r>
      <w:r w:rsidRPr="002D402D">
        <w:rPr>
          <w:b/>
          <w:bCs/>
        </w:rPr>
        <w:t xml:space="preserve"> </w:t>
      </w:r>
      <w:r w:rsidRPr="00007642">
        <w:rPr>
          <w:b/>
          <w:bCs/>
          <w:u w:val="single"/>
        </w:rPr>
        <w:t>Erzeuger</w:t>
      </w:r>
      <w:r w:rsidRPr="002D402D">
        <w:rPr>
          <w:b/>
          <w:bCs/>
        </w:rPr>
        <w:t xml:space="preserve"> </w:t>
      </w:r>
      <w:r w:rsidRPr="002D402D">
        <w:t xml:space="preserve">der Verpackung bzw. des verpackten </w:t>
      </w:r>
      <w:r w:rsidRPr="0050309A">
        <w:t>Produktes</w:t>
      </w:r>
      <w:r w:rsidR="00FF3CFC" w:rsidRPr="0050309A">
        <w:t xml:space="preserve"> (= verlängerte Werkbank)</w:t>
      </w:r>
      <w:r w:rsidRPr="0050309A">
        <w:t xml:space="preserve">. </w:t>
      </w:r>
    </w:p>
    <w:p w14:paraId="43DEFF21" w14:textId="75768A1D" w:rsidR="006C2710" w:rsidRDefault="006C2710" w:rsidP="006C2710">
      <w:r w:rsidRPr="0050309A">
        <w:t xml:space="preserve">Als </w:t>
      </w:r>
      <w:r w:rsidRPr="0050309A">
        <w:rPr>
          <w:b/>
          <w:bCs/>
        </w:rPr>
        <w:t>Erzeuger</w:t>
      </w:r>
      <w:r w:rsidRPr="0050309A">
        <w:t xml:space="preserve"> gelten</w:t>
      </w:r>
      <w:r w:rsidRPr="0050309A">
        <w:rPr>
          <w:b/>
          <w:bCs/>
        </w:rPr>
        <w:t xml:space="preserve"> </w:t>
      </w:r>
      <w:r w:rsidRPr="0050309A">
        <w:t>zudem</w:t>
      </w:r>
      <w:r w:rsidRPr="0050309A">
        <w:rPr>
          <w:b/>
          <w:bCs/>
        </w:rPr>
        <w:t xml:space="preserve"> Importeure und Vertreiber</w:t>
      </w:r>
      <w:r w:rsidRPr="0050309A">
        <w:t xml:space="preserve">, </w:t>
      </w:r>
      <w:r w:rsidRPr="0050309A">
        <w:rPr>
          <w:b/>
          <w:bCs/>
        </w:rPr>
        <w:t xml:space="preserve">die Verpackungen unter </w:t>
      </w:r>
      <w:r w:rsidRPr="0050309A">
        <w:rPr>
          <w:b/>
          <w:bCs/>
          <w:u w:val="double"/>
        </w:rPr>
        <w:t>eigenen Namen</w:t>
      </w:r>
      <w:r w:rsidRPr="0050309A">
        <w:rPr>
          <w:b/>
          <w:bCs/>
        </w:rPr>
        <w:t xml:space="preserve"> </w:t>
      </w:r>
      <w:r w:rsidRPr="0050309A">
        <w:t>oder</w:t>
      </w:r>
      <w:r w:rsidRPr="0050309A">
        <w:rPr>
          <w:b/>
          <w:bCs/>
        </w:rPr>
        <w:t xml:space="preserve"> </w:t>
      </w:r>
      <w:r w:rsidRPr="0050309A">
        <w:rPr>
          <w:b/>
          <w:bCs/>
          <w:u w:val="double"/>
        </w:rPr>
        <w:t>eigener Marke</w:t>
      </w:r>
      <w:r w:rsidRPr="0050309A">
        <w:rPr>
          <w:b/>
          <w:bCs/>
          <w:u w:val="single"/>
        </w:rPr>
        <w:t xml:space="preserve"> in Verkehr</w:t>
      </w:r>
      <w:r w:rsidRPr="0050309A">
        <w:rPr>
          <w:b/>
          <w:bCs/>
        </w:rPr>
        <w:t xml:space="preserve"> bringen</w:t>
      </w:r>
      <w:r w:rsidRPr="0050309A">
        <w:t xml:space="preserve"> (</w:t>
      </w:r>
      <w:r w:rsidR="00FF3CFC" w:rsidRPr="0050309A">
        <w:t xml:space="preserve">sog. </w:t>
      </w:r>
      <w:r w:rsidRPr="0050309A">
        <w:t>Eigen</w:t>
      </w:r>
      <w:r w:rsidR="00FF3CFC" w:rsidRPr="0050309A">
        <w:t>- bzw. Hersteller</w:t>
      </w:r>
      <w:r w:rsidRPr="0050309A">
        <w:t xml:space="preserve">marken) oder die bereits in den Verkehr gebrachte Verpackungen </w:t>
      </w:r>
      <w:r>
        <w:t>so verändern, dass die Konformität mit den einschlägigen Anforderungen der PPWR beeinträchtigt werden kann</w:t>
      </w:r>
      <w:r w:rsidR="00FF3CFC">
        <w:t xml:space="preserve"> (Artikel 21, Absatz 1)</w:t>
      </w:r>
      <w:r>
        <w:t>.</w:t>
      </w:r>
    </w:p>
    <w:p w14:paraId="31BDC7E4" w14:textId="77777777" w:rsidR="001B2E5F" w:rsidRPr="00804BE4" w:rsidRDefault="001B2E5F" w:rsidP="001B2E5F">
      <w:pPr>
        <w:rPr>
          <w:b/>
          <w:bCs/>
          <w:i/>
          <w:iCs/>
        </w:rPr>
      </w:pPr>
      <w:r w:rsidRPr="00804BE4">
        <w:rPr>
          <w:b/>
          <w:bCs/>
          <w:i/>
          <w:iCs/>
        </w:rPr>
        <w:t>Pflichten</w:t>
      </w:r>
    </w:p>
    <w:p w14:paraId="1F35283C" w14:textId="77777777" w:rsidR="00A9383E" w:rsidRDefault="001B2E5F" w:rsidP="00A9383E">
      <w:r>
        <w:t xml:space="preserve">Artikel 13, Absatz 1 PPWR legt für den Erzeuger fest, dass dieser </w:t>
      </w:r>
      <w:r w:rsidRPr="008D495A">
        <w:rPr>
          <w:b/>
          <w:bCs/>
          <w:u w:val="single"/>
        </w:rPr>
        <w:t>Verpackungen</w:t>
      </w:r>
      <w:r>
        <w:t xml:space="preserve"> </w:t>
      </w:r>
      <w:r w:rsidRPr="00380212">
        <w:rPr>
          <w:b/>
          <w:bCs/>
          <w:u w:val="single"/>
        </w:rPr>
        <w:t>nur dann</w:t>
      </w:r>
      <w:r>
        <w:t xml:space="preserve"> </w:t>
      </w:r>
      <w:r w:rsidRPr="008D495A">
        <w:rPr>
          <w:b/>
          <w:bCs/>
        </w:rPr>
        <w:t>in Verkehr bringen</w:t>
      </w:r>
      <w:r>
        <w:rPr>
          <w:b/>
          <w:bCs/>
        </w:rPr>
        <w:t xml:space="preserve"> darf</w:t>
      </w:r>
      <w:r w:rsidRPr="008D495A">
        <w:t>, wenn diese</w:t>
      </w:r>
      <w:r>
        <w:rPr>
          <w:b/>
          <w:bCs/>
        </w:rPr>
        <w:t xml:space="preserve"> </w:t>
      </w:r>
      <w:r>
        <w:t xml:space="preserve">den Anforderungen, die in den Artikeln 5 bis 12 PPWR festgelegt sind, entsprechen. Dies bedeutet, dass die Erzeuger </w:t>
      </w:r>
      <w:r w:rsidRPr="00FC6127">
        <w:rPr>
          <w:b/>
          <w:bCs/>
        </w:rPr>
        <w:t>vor dem Inverkehrbringen</w:t>
      </w:r>
      <w:r>
        <w:t xml:space="preserve"> ein Konformitätsverfahren gemäß Artikel 38 PPWR durchführen sowie eine technische Dokumentation gemäß Anhang VII erstellen müssen. Nach</w:t>
      </w:r>
      <w:r w:rsidRPr="00FB3895">
        <w:rPr>
          <w:b/>
          <w:bCs/>
        </w:rPr>
        <w:t xml:space="preserve"> Erwägungsgrund 76</w:t>
      </w:r>
      <w:r>
        <w:t xml:space="preserve"> PPWR ist </w:t>
      </w:r>
      <w:r w:rsidRPr="00380212">
        <w:rPr>
          <w:b/>
          <w:bCs/>
          <w:u w:val="single"/>
        </w:rPr>
        <w:t>weiterhin ausschließlich</w:t>
      </w:r>
      <w:r w:rsidRPr="0063130F">
        <w:rPr>
          <w:b/>
          <w:bCs/>
          <w:u w:val="single"/>
        </w:rPr>
        <w:t xml:space="preserve"> der Erzeuger</w:t>
      </w:r>
      <w:r w:rsidRPr="0063130F">
        <w:rPr>
          <w:b/>
          <w:bCs/>
        </w:rPr>
        <w:t xml:space="preserve"> in der Pflicht, eine Konformitätserklärung </w:t>
      </w:r>
      <w:r w:rsidRPr="0063130F">
        <w:t>z</w:t>
      </w:r>
      <w:r>
        <w:t xml:space="preserve">u erstellen, da dieser </w:t>
      </w:r>
      <w:r w:rsidRPr="00380212">
        <w:rPr>
          <w:b/>
          <w:bCs/>
          <w:u w:val="single"/>
        </w:rPr>
        <w:t>den Entwurfs- und Fertigungsprozess in allen Einzelheiten kennt</w:t>
      </w:r>
      <w:r w:rsidRPr="00380212">
        <w:t xml:space="preserve">, und </w:t>
      </w:r>
      <w:r>
        <w:t xml:space="preserve">damit </w:t>
      </w:r>
      <w:r w:rsidRPr="00FC6127">
        <w:rPr>
          <w:b/>
          <w:bCs/>
        </w:rPr>
        <w:t>am besten geeignet</w:t>
      </w:r>
      <w:r w:rsidRPr="00380212">
        <w:t xml:space="preserve"> ist, die Konformitätsbewertung gemäß dieser </w:t>
      </w:r>
      <w:r>
        <w:t>PPWR</w:t>
      </w:r>
      <w:r w:rsidRPr="00380212">
        <w:t xml:space="preserve"> durchzuführen. </w:t>
      </w:r>
    </w:p>
    <w:p w14:paraId="15F520C0" w14:textId="1D77FD17" w:rsidR="00A9383E" w:rsidRPr="0050309A" w:rsidRDefault="00E06B0A" w:rsidP="00A9383E">
      <w:r w:rsidRPr="0050309A">
        <w:lastRenderedPageBreak/>
        <w:t>Gemäß An</w:t>
      </w:r>
      <w:r w:rsidR="00A9383E" w:rsidRPr="0050309A">
        <w:t xml:space="preserve">hang </w:t>
      </w:r>
      <w:r w:rsidRPr="0050309A">
        <w:t xml:space="preserve">VII Ziffer 3 zum </w:t>
      </w:r>
      <w:r w:rsidR="007D239D" w:rsidRPr="0050309A">
        <w:t>Konformitätsbewertungsverfahren</w:t>
      </w:r>
      <w:r w:rsidR="00A9383E" w:rsidRPr="0050309A">
        <w:t xml:space="preserve"> trifft der </w:t>
      </w:r>
      <w:r w:rsidR="00A9383E" w:rsidRPr="0050309A">
        <w:rPr>
          <w:b/>
          <w:bCs/>
          <w:u w:val="single"/>
        </w:rPr>
        <w:t>Erzeuger</w:t>
      </w:r>
      <w:r w:rsidR="00A9383E" w:rsidRPr="0050309A">
        <w:t xml:space="preserve"> „</w:t>
      </w:r>
      <w:r w:rsidR="00A9383E" w:rsidRPr="0050309A">
        <w:rPr>
          <w:b/>
          <w:bCs/>
          <w:u w:val="single"/>
        </w:rPr>
        <w:t>alle</w:t>
      </w:r>
      <w:r w:rsidR="00A9383E" w:rsidRPr="0050309A">
        <w:rPr>
          <w:b/>
          <w:bCs/>
        </w:rPr>
        <w:t xml:space="preserve"> erforderlichen Maßnahmen, damit der </w:t>
      </w:r>
      <w:r w:rsidR="00A9383E" w:rsidRPr="0050309A">
        <w:rPr>
          <w:b/>
          <w:bCs/>
          <w:u w:val="single"/>
        </w:rPr>
        <w:t>Herstellungsprozess</w:t>
      </w:r>
      <w:r w:rsidR="00A9383E" w:rsidRPr="0050309A">
        <w:rPr>
          <w:b/>
          <w:bCs/>
        </w:rPr>
        <w:t xml:space="preserve"> </w:t>
      </w:r>
      <w:r w:rsidR="00A9383E" w:rsidRPr="0050309A">
        <w:rPr>
          <w:b/>
          <w:bCs/>
          <w:u w:val="single"/>
        </w:rPr>
        <w:t xml:space="preserve">und seine Überwachung </w:t>
      </w:r>
      <w:r w:rsidR="00A9383E" w:rsidRPr="0050309A">
        <w:t>die Konformität der Verpackung mit der in Nummer 2 genannten technischen Dokumentation und mit den Anforderungen gemäß Nummer 1 gewährleisten.“</w:t>
      </w:r>
    </w:p>
    <w:p w14:paraId="14B73339" w14:textId="74F41EDD" w:rsidR="001B2E5F" w:rsidRDefault="001B2E5F" w:rsidP="001B2E5F">
      <w:r>
        <w:t xml:space="preserve">Der </w:t>
      </w:r>
      <w:r w:rsidRPr="00B51E9B">
        <w:rPr>
          <w:b/>
          <w:bCs/>
        </w:rPr>
        <w:t>Erzeuger</w:t>
      </w:r>
      <w:r>
        <w:t xml:space="preserve"> ist darüber hinaus auch in der Pflicht, dass die </w:t>
      </w:r>
      <w:r w:rsidRPr="004C19DE">
        <w:rPr>
          <w:b/>
          <w:bCs/>
        </w:rPr>
        <w:t>Konformität</w:t>
      </w:r>
      <w:r>
        <w:t xml:space="preserve"> seiner Verpackungen bei einer </w:t>
      </w:r>
      <w:r w:rsidRPr="004C19DE">
        <w:rPr>
          <w:b/>
          <w:bCs/>
        </w:rPr>
        <w:t>Serienfertigung</w:t>
      </w:r>
      <w:r>
        <w:t xml:space="preserve"> gewährleistet ist (Artikel 15, Absatz 4 PPWR) und seine Verpackungen </w:t>
      </w:r>
      <w:r w:rsidRPr="00045254">
        <w:rPr>
          <w:b/>
          <w:bCs/>
        </w:rPr>
        <w:t xml:space="preserve">eine Typen-, Chargen- oder Seriennummer oder </w:t>
      </w:r>
      <w:r w:rsidRPr="003B5F89">
        <w:rPr>
          <w:b/>
          <w:bCs/>
        </w:rPr>
        <w:t>ein anderes Kennzeichen zu ihrer Identifikation</w:t>
      </w:r>
      <w:r w:rsidRPr="00045254">
        <w:rPr>
          <w:b/>
          <w:bCs/>
        </w:rPr>
        <w:t xml:space="preserve"> </w:t>
      </w:r>
      <w:r>
        <w:rPr>
          <w:b/>
          <w:bCs/>
        </w:rPr>
        <w:t>aufweisen</w:t>
      </w:r>
      <w:r w:rsidRPr="004C19DE">
        <w:t xml:space="preserve"> </w:t>
      </w:r>
      <w:r w:rsidR="0014402B">
        <w:t>(</w:t>
      </w:r>
      <w:r>
        <w:t xml:space="preserve">Artikel 15, Absatz 5 PPWR). </w:t>
      </w:r>
      <w:r>
        <w:rPr>
          <w:b/>
          <w:bCs/>
        </w:rPr>
        <w:t xml:space="preserve"> </w:t>
      </w:r>
      <w:r>
        <w:rPr>
          <w:b/>
          <w:bCs/>
        </w:rPr>
        <w:br/>
      </w:r>
    </w:p>
    <w:p w14:paraId="7637A940" w14:textId="2A850017" w:rsidR="00FF3CFC" w:rsidRDefault="00FF3CFC" w:rsidP="00FF3CFC">
      <w:r w:rsidRPr="0050309A">
        <w:t xml:space="preserve">Das </w:t>
      </w:r>
      <w:r w:rsidRPr="0050309A">
        <w:rPr>
          <w:b/>
          <w:bCs/>
        </w:rPr>
        <w:t>Anbringen einer CE-Kennzeichnung</w:t>
      </w:r>
      <w:r w:rsidRPr="0050309A">
        <w:t xml:space="preserve"> auf der Verpackung bzw. auf der mit einem Produkt befüllten Verpackung ist laut PPWR </w:t>
      </w:r>
      <w:r w:rsidRPr="0050309A">
        <w:rPr>
          <w:b/>
          <w:bCs/>
        </w:rPr>
        <w:t>nicht</w:t>
      </w:r>
      <w:r w:rsidRPr="0050309A">
        <w:t xml:space="preserve"> gefordert. Nach dem Produktrecht der EU ist die CE-Kennzeichnung für das Produkt typischerweise entweder auf dem Produkt selbst oder auf seiner Verpackung anzubringen. Die Anforderung, dass die CE-Kennzeichnung auf der Verpackung die Einhaltung der Anforderungen der PPWR angeben soll, könnte zu Verwirrung und Missverständnissen in Bezug auf die Frage führen, ob sich die Kennzeichnung auf die Verpackung selbst oder auf das verpackte Produkt bezieht, und letztlich zu Unsicherheiten hinsichtlich der tatsächlichen Sicherheit und Konformität der betreffenden verpackten Produkte führen</w:t>
      </w:r>
      <w:r w:rsidRPr="00FF3CFC">
        <w:t>.</w:t>
      </w:r>
      <w:r w:rsidR="005D2614">
        <w:t xml:space="preserve"> Aus diesem Grund sieht die PPWR keine CE-Kennzeichnungspflicht für Verpackungen als solche vor.</w:t>
      </w:r>
    </w:p>
    <w:p w14:paraId="25F9B46C" w14:textId="77777777" w:rsidR="00FF3CFC" w:rsidRPr="003B6424" w:rsidRDefault="00FF3CFC" w:rsidP="001B2E5F">
      <w:pPr>
        <w:rPr>
          <w:rFonts w:ascii="Arial" w:eastAsia="Arial" w:hAnsi="Arial" w:cs="Arial"/>
          <w:b/>
          <w:bCs/>
          <w:color w:val="006582"/>
          <w:kern w:val="0"/>
          <w:sz w:val="24"/>
          <w:szCs w:val="24"/>
          <w:lang w:eastAsia="de-DE"/>
          <w14:ligatures w14:val="none"/>
        </w:rPr>
      </w:pPr>
    </w:p>
    <w:p w14:paraId="5334DA63" w14:textId="7F047FFC" w:rsidR="001B2E5F" w:rsidRPr="00924B70" w:rsidRDefault="001B2E5F" w:rsidP="001B2E5F">
      <w:pPr>
        <w:rPr>
          <w:b/>
          <w:bCs/>
          <w:sz w:val="24"/>
          <w:szCs w:val="24"/>
        </w:rPr>
      </w:pPr>
      <w:r w:rsidRPr="003B6424">
        <w:rPr>
          <w:rFonts w:ascii="Arial" w:eastAsia="Arial" w:hAnsi="Arial" w:cs="Arial"/>
          <w:b/>
          <w:bCs/>
          <w:color w:val="006582"/>
          <w:kern w:val="0"/>
          <w:sz w:val="24"/>
          <w:szCs w:val="24"/>
          <w:lang w:eastAsia="de-DE"/>
          <w14:ligatures w14:val="none"/>
        </w:rPr>
        <w:t>Hersteller</w:t>
      </w:r>
      <w:r w:rsidR="00187824">
        <w:rPr>
          <w:rStyle w:val="Funotenzeichen"/>
          <w:b/>
          <w:bCs/>
          <w:sz w:val="24"/>
          <w:szCs w:val="24"/>
        </w:rPr>
        <w:footnoteReference w:id="1"/>
      </w:r>
    </w:p>
    <w:p w14:paraId="2DAAE926" w14:textId="77777777" w:rsidR="001B2E5F" w:rsidRDefault="001B2E5F" w:rsidP="001B2E5F">
      <w:pPr>
        <w:rPr>
          <w:b/>
          <w:bCs/>
          <w:i/>
          <w:iCs/>
        </w:rPr>
      </w:pPr>
      <w:r w:rsidRPr="00804BE4">
        <w:rPr>
          <w:b/>
          <w:bCs/>
          <w:i/>
          <w:iCs/>
        </w:rPr>
        <w:t>Rolle</w:t>
      </w:r>
    </w:p>
    <w:p w14:paraId="10BF20D6" w14:textId="43FA12EE" w:rsidR="001B2E5F" w:rsidRDefault="001B2E5F" w:rsidP="001B2E5F">
      <w:r>
        <w:rPr>
          <w:b/>
          <w:bCs/>
        </w:rPr>
        <w:t xml:space="preserve">Hersteller </w:t>
      </w:r>
      <w:r w:rsidRPr="00924B70">
        <w:t>im Sinne der PPWR ist derjenige,</w:t>
      </w:r>
      <w:r>
        <w:t xml:space="preserve"> der</w:t>
      </w:r>
      <w:r w:rsidRPr="00E02044">
        <w:rPr>
          <w:i/>
          <w:iCs/>
          <w:color w:val="0070C0"/>
        </w:rPr>
        <w:t xml:space="preserve"> </w:t>
      </w:r>
      <w:r w:rsidRPr="00431B7F">
        <w:t>unabhängig von der Verkaufsmethode, auch im Wege von Fernabsatzverträgen</w:t>
      </w:r>
      <w:r>
        <w:t>,</w:t>
      </w:r>
      <w:r w:rsidRPr="00431B7F">
        <w:t xml:space="preserve"> </w:t>
      </w:r>
      <w:r w:rsidRPr="00924B70">
        <w:rPr>
          <w:b/>
          <w:bCs/>
        </w:rPr>
        <w:t>Transportverpackungen</w:t>
      </w:r>
      <w:r>
        <w:t xml:space="preserve"> (Artikel 3, Absatz 15a) </w:t>
      </w:r>
      <w:r w:rsidR="00187824">
        <w:rPr>
          <w:rStyle w:val="Funotenzeichen"/>
        </w:rPr>
        <w:footnoteReference w:id="2"/>
      </w:r>
      <w:r>
        <w:t xml:space="preserve">wie auch </w:t>
      </w:r>
      <w:r w:rsidRPr="00924B70">
        <w:rPr>
          <w:b/>
          <w:bCs/>
        </w:rPr>
        <w:t>andere Verpackungen</w:t>
      </w:r>
      <w:r>
        <w:rPr>
          <w:b/>
          <w:bCs/>
        </w:rPr>
        <w:t xml:space="preserve"> </w:t>
      </w:r>
      <w:r>
        <w:t xml:space="preserve">(Artikel 3, Absatz 15b) </w:t>
      </w:r>
      <w:r w:rsidRPr="00924B70">
        <w:rPr>
          <w:b/>
          <w:bCs/>
          <w:u w:val="single"/>
        </w:rPr>
        <w:t>erstmals</w:t>
      </w:r>
      <w:r w:rsidRPr="00924B70">
        <w:rPr>
          <w:b/>
          <w:bCs/>
        </w:rPr>
        <w:t xml:space="preserve"> auf dem Markt </w:t>
      </w:r>
      <w:r w:rsidRPr="00924B70">
        <w:t>oder</w:t>
      </w:r>
      <w:r>
        <w:rPr>
          <w:b/>
          <w:bCs/>
        </w:rPr>
        <w:t xml:space="preserve"> </w:t>
      </w:r>
      <w:r w:rsidRPr="00924B70">
        <w:rPr>
          <w:b/>
          <w:bCs/>
          <w:u w:val="single"/>
        </w:rPr>
        <w:t xml:space="preserve">erstmals </w:t>
      </w:r>
      <w:r w:rsidRPr="00924B70">
        <w:rPr>
          <w:b/>
          <w:bCs/>
        </w:rPr>
        <w:t>an Endabnehmer bereitstellt</w:t>
      </w:r>
      <w:r>
        <w:rPr>
          <w:b/>
          <w:bCs/>
        </w:rPr>
        <w:t xml:space="preserve"> </w:t>
      </w:r>
      <w:r w:rsidRPr="00924B70">
        <w:t>(Artikel 3 Absatz 15c und 15d)</w:t>
      </w:r>
      <w:r>
        <w:t xml:space="preserve">. </w:t>
      </w:r>
    </w:p>
    <w:p w14:paraId="0F5B76E8" w14:textId="77777777" w:rsidR="001B2E5F" w:rsidRDefault="001B2E5F" w:rsidP="001B2E5F">
      <w:r>
        <w:t xml:space="preserve">Dabei versteht die PPWR als </w:t>
      </w:r>
      <w:r w:rsidRPr="00924B70">
        <w:rPr>
          <w:b/>
          <w:bCs/>
        </w:rPr>
        <w:t>Endabnehmer</w:t>
      </w:r>
      <w:r>
        <w:t xml:space="preserve"> nicht nur den Verbraucher (B2C-Sektor), sondern auch gewerbliche und industrielle Unternehmen (B2B-Sektor), die das ihnen gelieferte verpackte Produkt nicht erneut auf dem Markt bereitstellen (Artikel 3 Absatz 23).</w:t>
      </w:r>
    </w:p>
    <w:p w14:paraId="42ED487F" w14:textId="6D02E958" w:rsidR="001B2E5F" w:rsidRDefault="001B2E5F" w:rsidP="00275040">
      <w:r w:rsidRPr="00431B7F">
        <w:lastRenderedPageBreak/>
        <w:t xml:space="preserve">Als </w:t>
      </w:r>
      <w:r w:rsidRPr="004F1B34">
        <w:rPr>
          <w:b/>
          <w:bCs/>
        </w:rPr>
        <w:t>Hersteller</w:t>
      </w:r>
      <w:r>
        <w:rPr>
          <w:b/>
          <w:bCs/>
        </w:rPr>
        <w:t xml:space="preserve"> </w:t>
      </w:r>
      <w:r w:rsidRPr="004F1B34">
        <w:t>im Sinne der PPWR</w:t>
      </w:r>
      <w:r w:rsidRPr="00431B7F">
        <w:t xml:space="preserve"> gilt </w:t>
      </w:r>
      <w:r w:rsidRPr="00431B7F">
        <w:rPr>
          <w:b/>
          <w:bCs/>
        </w:rPr>
        <w:t>auch</w:t>
      </w:r>
      <w:r w:rsidRPr="00431B7F">
        <w:t xml:space="preserve"> der </w:t>
      </w:r>
      <w:r w:rsidRPr="00431B7F">
        <w:rPr>
          <w:b/>
          <w:bCs/>
        </w:rPr>
        <w:t>Importeur</w:t>
      </w:r>
      <w:r w:rsidR="00275040">
        <w:rPr>
          <w:b/>
          <w:bCs/>
        </w:rPr>
        <w:t xml:space="preserve"> </w:t>
      </w:r>
      <w:r w:rsidR="00275040" w:rsidRPr="00275040">
        <w:t>sowie</w:t>
      </w:r>
      <w:r w:rsidR="00275040">
        <w:rPr>
          <w:b/>
          <w:bCs/>
        </w:rPr>
        <w:t xml:space="preserve"> der Vertreiber</w:t>
      </w:r>
      <w:r w:rsidR="00275040" w:rsidRPr="00275040">
        <w:t>, wenn er</w:t>
      </w:r>
      <w:r w:rsidRPr="00431B7F">
        <w:t xml:space="preserve"> </w:t>
      </w:r>
      <w:r w:rsidR="00275040" w:rsidRPr="00275040">
        <w:rPr>
          <w:b/>
          <w:bCs/>
        </w:rPr>
        <w:t xml:space="preserve">verpackte Produkte </w:t>
      </w:r>
      <w:r w:rsidR="00275040" w:rsidRPr="00275040">
        <w:rPr>
          <w:b/>
          <w:bCs/>
          <w:u w:val="single"/>
        </w:rPr>
        <w:t>auspackt</w:t>
      </w:r>
      <w:r w:rsidR="00275040">
        <w:t xml:space="preserve">, </w:t>
      </w:r>
      <w:r w:rsidR="00275040" w:rsidRPr="00275040">
        <w:rPr>
          <w:b/>
          <w:bCs/>
          <w:u w:val="single"/>
        </w:rPr>
        <w:t>ohne</w:t>
      </w:r>
      <w:r w:rsidR="00275040">
        <w:t xml:space="preserve"> dass er </w:t>
      </w:r>
      <w:r w:rsidR="00275040" w:rsidRPr="00275040">
        <w:rPr>
          <w:b/>
          <w:bCs/>
        </w:rPr>
        <w:t xml:space="preserve">Endabnehmer </w:t>
      </w:r>
      <w:r w:rsidR="00275040">
        <w:rPr>
          <w:b/>
          <w:bCs/>
        </w:rPr>
        <w:t>ist</w:t>
      </w:r>
      <w:r w:rsidR="00275040" w:rsidRPr="00275040">
        <w:rPr>
          <w:b/>
          <w:bCs/>
        </w:rPr>
        <w:t xml:space="preserve"> </w:t>
      </w:r>
    </w:p>
    <w:p w14:paraId="2402FC0B" w14:textId="77777777" w:rsidR="001B2E5F" w:rsidRPr="00804BE4" w:rsidRDefault="001B2E5F" w:rsidP="001B2E5F">
      <w:pPr>
        <w:rPr>
          <w:b/>
          <w:bCs/>
          <w:i/>
          <w:iCs/>
        </w:rPr>
      </w:pPr>
      <w:r w:rsidRPr="00804BE4">
        <w:rPr>
          <w:b/>
          <w:bCs/>
          <w:i/>
          <w:iCs/>
        </w:rPr>
        <w:t>Pflichten</w:t>
      </w:r>
    </w:p>
    <w:p w14:paraId="218BE58D" w14:textId="77777777" w:rsidR="001B2E5F" w:rsidRPr="00163F1F" w:rsidRDefault="001B2E5F" w:rsidP="001B2E5F">
      <w:r>
        <w:t xml:space="preserve">Der </w:t>
      </w:r>
      <w:r w:rsidRPr="00163F1F">
        <w:rPr>
          <w:b/>
          <w:bCs/>
        </w:rPr>
        <w:t>Hersteller</w:t>
      </w:r>
      <w:r>
        <w:t xml:space="preserve"> hat die </w:t>
      </w:r>
      <w:r w:rsidRPr="00163F1F">
        <w:rPr>
          <w:b/>
          <w:bCs/>
        </w:rPr>
        <w:t>Pflicht</w:t>
      </w:r>
      <w:r>
        <w:t xml:space="preserve">, sich </w:t>
      </w:r>
      <w:r w:rsidRPr="00163F1F">
        <w:rPr>
          <w:b/>
          <w:bCs/>
        </w:rPr>
        <w:t xml:space="preserve">in </w:t>
      </w:r>
      <w:r w:rsidRPr="00163F1F">
        <w:rPr>
          <w:b/>
          <w:bCs/>
          <w:u w:val="single"/>
        </w:rPr>
        <w:t>jedem</w:t>
      </w:r>
      <w:r w:rsidRPr="00163F1F">
        <w:rPr>
          <w:b/>
          <w:bCs/>
        </w:rPr>
        <w:t xml:space="preserve"> EU-Mitgliedstaat</w:t>
      </w:r>
      <w:r>
        <w:t xml:space="preserve">, in dem er Verpackungen oder verpackte Produkte </w:t>
      </w:r>
      <w:r w:rsidRPr="002B1973">
        <w:rPr>
          <w:b/>
          <w:bCs/>
        </w:rPr>
        <w:t xml:space="preserve">auf dem Markt </w:t>
      </w:r>
      <w:r w:rsidRPr="002B1973">
        <w:rPr>
          <w:b/>
          <w:bCs/>
          <w:u w:val="single"/>
        </w:rPr>
        <w:t>erstmals</w:t>
      </w:r>
      <w:r w:rsidRPr="002B1973">
        <w:rPr>
          <w:b/>
          <w:bCs/>
        </w:rPr>
        <w:t xml:space="preserve"> bereitstellt</w:t>
      </w:r>
      <w:r>
        <w:t xml:space="preserve"> oder in dem sie verpackte Produkte auspacken, ohne Endabnehmer zu sein, </w:t>
      </w:r>
      <w:r w:rsidRPr="00163F1F">
        <w:rPr>
          <w:b/>
          <w:bCs/>
        </w:rPr>
        <w:t>im Herstellerregister zu registrieren</w:t>
      </w:r>
      <w:r>
        <w:rPr>
          <w:b/>
          <w:bCs/>
        </w:rPr>
        <w:t xml:space="preserve"> </w:t>
      </w:r>
      <w:r w:rsidRPr="00163F1F">
        <w:t xml:space="preserve">(Artikel 44, Absatz 2 PPWR). </w:t>
      </w:r>
    </w:p>
    <w:p w14:paraId="0EF20481" w14:textId="77777777" w:rsidR="001B2E5F" w:rsidRDefault="001B2E5F" w:rsidP="001B2E5F">
      <w:r>
        <w:t xml:space="preserve">Der </w:t>
      </w:r>
      <w:r w:rsidRPr="00163F1F">
        <w:rPr>
          <w:b/>
          <w:bCs/>
        </w:rPr>
        <w:t>Hersteller</w:t>
      </w:r>
      <w:r>
        <w:t xml:space="preserve"> </w:t>
      </w:r>
      <w:r w:rsidRPr="00163F1F">
        <w:rPr>
          <w:b/>
          <w:bCs/>
        </w:rPr>
        <w:t>trägt</w:t>
      </w:r>
      <w:r>
        <w:t xml:space="preserve"> gemäß PPWR die </w:t>
      </w:r>
      <w:r w:rsidRPr="00813A84">
        <w:rPr>
          <w:b/>
          <w:bCs/>
        </w:rPr>
        <w:t>erweiterte Herstellerverantwortung</w:t>
      </w:r>
      <w:r>
        <w:t xml:space="preserve"> für Verpackungen und verpackte Produkte die sie erstmals auf den Markt bringen gemäß Artikel 8 und 8a der Abfallrahmenrichtlinie 2008/98/EG (Artikel 45 Absatz 1 ff. PPWR)</w:t>
      </w:r>
    </w:p>
    <w:p w14:paraId="75A377C4" w14:textId="77777777" w:rsidR="001B2E5F" w:rsidRDefault="001B2E5F" w:rsidP="001B2E5F"/>
    <w:p w14:paraId="1B368F2B" w14:textId="77777777"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Importeur</w:t>
      </w:r>
    </w:p>
    <w:p w14:paraId="171F2CEE" w14:textId="77777777" w:rsidR="001B2E5F" w:rsidRPr="00804BE4" w:rsidRDefault="001B2E5F" w:rsidP="001B2E5F">
      <w:pPr>
        <w:rPr>
          <w:b/>
          <w:bCs/>
          <w:i/>
          <w:iCs/>
        </w:rPr>
      </w:pPr>
      <w:r w:rsidRPr="00804BE4">
        <w:rPr>
          <w:b/>
          <w:bCs/>
          <w:i/>
          <w:iCs/>
        </w:rPr>
        <w:t>Rolle</w:t>
      </w:r>
    </w:p>
    <w:p w14:paraId="712131F6" w14:textId="74B22CC6" w:rsidR="00663C4F" w:rsidRDefault="001B2E5F" w:rsidP="001B2E5F">
      <w:r w:rsidRPr="00924B70">
        <w:rPr>
          <w:b/>
          <w:bCs/>
        </w:rPr>
        <w:t>Importeur</w:t>
      </w:r>
      <w:r>
        <w:t xml:space="preserve"> im Sinne der PPWR ist derjenige, </w:t>
      </w:r>
      <w:r w:rsidR="00663C4F">
        <w:t xml:space="preserve">der </w:t>
      </w:r>
      <w:r w:rsidR="00663C4F" w:rsidRPr="00431B7F">
        <w:t xml:space="preserve">gewerbsmäßig </w:t>
      </w:r>
      <w:r w:rsidR="00663C4F" w:rsidRPr="00924B70">
        <w:rPr>
          <w:b/>
          <w:bCs/>
        </w:rPr>
        <w:t>Verpackungen</w:t>
      </w:r>
      <w:r w:rsidR="00663C4F">
        <w:t xml:space="preserve"> </w:t>
      </w:r>
      <w:r w:rsidR="00663C4F" w:rsidRPr="00431B7F">
        <w:t>i</w:t>
      </w:r>
      <w:r w:rsidR="00663C4F">
        <w:t xml:space="preserve">m </w:t>
      </w:r>
      <w:r w:rsidR="00663C4F" w:rsidRPr="00431B7F">
        <w:t xml:space="preserve">Geltungsbereich </w:t>
      </w:r>
      <w:r w:rsidR="00663C4F">
        <w:t>der PPWR</w:t>
      </w:r>
      <w:r w:rsidR="00663C4F" w:rsidRPr="00431B7F">
        <w:t xml:space="preserve"> </w:t>
      </w:r>
      <w:r w:rsidR="00663C4F" w:rsidRPr="00924B70">
        <w:rPr>
          <w:b/>
          <w:bCs/>
        </w:rPr>
        <w:t>aus einem Drittland in Verkehr bringt</w:t>
      </w:r>
      <w:r w:rsidR="00663C4F">
        <w:t xml:space="preserve"> (Artikel 3, Absatz 17) </w:t>
      </w:r>
      <w:r w:rsidR="00663C4F" w:rsidRPr="00431B7F">
        <w:t xml:space="preserve">und damit die rechtliche Verantwortung für die Ware beim Grenzübertritt </w:t>
      </w:r>
      <w:r w:rsidR="00663C4F">
        <w:t xml:space="preserve">hat. </w:t>
      </w:r>
    </w:p>
    <w:p w14:paraId="2A26EB1C" w14:textId="77777777" w:rsidR="001B2E5F" w:rsidRPr="00804BE4" w:rsidRDefault="001B2E5F" w:rsidP="001B2E5F">
      <w:pPr>
        <w:rPr>
          <w:b/>
          <w:bCs/>
          <w:i/>
          <w:iCs/>
        </w:rPr>
      </w:pPr>
      <w:r w:rsidRPr="00804BE4">
        <w:rPr>
          <w:b/>
          <w:bCs/>
          <w:i/>
          <w:iCs/>
        </w:rPr>
        <w:t>Pflichten</w:t>
      </w:r>
    </w:p>
    <w:p w14:paraId="32165475" w14:textId="07CA648A" w:rsidR="001B2E5F" w:rsidRPr="00163F1F" w:rsidRDefault="001B2E5F" w:rsidP="001B2E5F">
      <w:r>
        <w:rPr>
          <w:b/>
          <w:bCs/>
        </w:rPr>
        <w:t xml:space="preserve">Importeure </w:t>
      </w:r>
      <w:r w:rsidRPr="00804BE4">
        <w:rPr>
          <w:b/>
          <w:bCs/>
        </w:rPr>
        <w:t>dürfen Verpackungen nur dann in Verkehr bringen</w:t>
      </w:r>
      <w:r w:rsidRPr="00163F1F">
        <w:t xml:space="preserve">, </w:t>
      </w:r>
      <w:r>
        <w:t xml:space="preserve">wenn </w:t>
      </w:r>
      <w:r w:rsidRPr="00804BE4">
        <w:rPr>
          <w:b/>
          <w:bCs/>
        </w:rPr>
        <w:t>diese den in den Artikeln 5 bis 12 PPWR festgelegten Anforderungen entsprechen</w:t>
      </w:r>
      <w:r>
        <w:t xml:space="preserve"> (Artikel 18 Absatz 1) und haben </w:t>
      </w:r>
      <w:r w:rsidRPr="00804BE4">
        <w:rPr>
          <w:b/>
          <w:bCs/>
        </w:rPr>
        <w:t>sicherzustellen</w:t>
      </w:r>
      <w:r>
        <w:t xml:space="preserve">, dass das </w:t>
      </w:r>
      <w:r w:rsidRPr="00804BE4">
        <w:rPr>
          <w:b/>
          <w:bCs/>
        </w:rPr>
        <w:t>Konformitätsbewertungsverfahren seitens des Erzeugers durchgeführt wurde</w:t>
      </w:r>
      <w:r>
        <w:t xml:space="preserve">. (Artikel 18, Absatz 2). Darüber hinaus ist der Importeur verpflichtet, seinen </w:t>
      </w:r>
      <w:r w:rsidRPr="00804BE4">
        <w:rPr>
          <w:b/>
          <w:bCs/>
        </w:rPr>
        <w:t>Namen</w:t>
      </w:r>
      <w:r>
        <w:t>, den ei</w:t>
      </w:r>
      <w:r w:rsidR="00367119">
        <w:t>n</w:t>
      </w:r>
      <w:r>
        <w:t xml:space="preserve">getragenen </w:t>
      </w:r>
      <w:r w:rsidRPr="00804BE4">
        <w:rPr>
          <w:b/>
          <w:bCs/>
        </w:rPr>
        <w:t>Handelsnamen</w:t>
      </w:r>
      <w:r>
        <w:t xml:space="preserve"> oder die </w:t>
      </w:r>
      <w:r w:rsidRPr="00804BE4">
        <w:rPr>
          <w:b/>
          <w:bCs/>
        </w:rPr>
        <w:t>Handelsmarke</w:t>
      </w:r>
      <w:r>
        <w:t xml:space="preserve"> sowie </w:t>
      </w:r>
      <w:r w:rsidRPr="00804BE4">
        <w:rPr>
          <w:b/>
          <w:bCs/>
        </w:rPr>
        <w:t>Postanschrift</w:t>
      </w:r>
      <w:r>
        <w:t xml:space="preserve"> bzw. elektronische Kommunikationsmittel, über die der Importeur erreicht werden kann, </w:t>
      </w:r>
      <w:r w:rsidRPr="00804BE4">
        <w:rPr>
          <w:b/>
          <w:bCs/>
        </w:rPr>
        <w:t>auf der Verpackung anzugeben</w:t>
      </w:r>
      <w:r w:rsidRPr="002F133C">
        <w:t xml:space="preserve"> (Artikel 18, Absatz 3). </w:t>
      </w:r>
    </w:p>
    <w:p w14:paraId="1DB2EAB1" w14:textId="77777777" w:rsidR="001B2E5F" w:rsidRPr="003B6424" w:rsidRDefault="001B2E5F" w:rsidP="001B2E5F">
      <w:pPr>
        <w:rPr>
          <w:rFonts w:ascii="Arial" w:eastAsia="Arial" w:hAnsi="Arial" w:cs="Arial"/>
          <w:b/>
          <w:bCs/>
          <w:color w:val="006582"/>
          <w:kern w:val="0"/>
          <w:sz w:val="24"/>
          <w:szCs w:val="24"/>
          <w:lang w:eastAsia="de-DE"/>
          <w14:ligatures w14:val="none"/>
        </w:rPr>
      </w:pPr>
    </w:p>
    <w:p w14:paraId="73E24823" w14:textId="77777777"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Vertreiber</w:t>
      </w:r>
    </w:p>
    <w:p w14:paraId="4AF65DA0" w14:textId="77777777" w:rsidR="001B2E5F" w:rsidRPr="00804BE4" w:rsidRDefault="001B2E5F" w:rsidP="001B2E5F">
      <w:pPr>
        <w:rPr>
          <w:b/>
          <w:bCs/>
          <w:i/>
          <w:iCs/>
        </w:rPr>
      </w:pPr>
      <w:r w:rsidRPr="00804BE4">
        <w:rPr>
          <w:b/>
          <w:bCs/>
          <w:i/>
          <w:iCs/>
        </w:rPr>
        <w:t>Rolle</w:t>
      </w:r>
    </w:p>
    <w:p w14:paraId="6872A727" w14:textId="77777777" w:rsidR="001B2E5F" w:rsidRDefault="001B2E5F" w:rsidP="001B2E5F">
      <w:r w:rsidRPr="00924B70">
        <w:rPr>
          <w:b/>
          <w:bCs/>
        </w:rPr>
        <w:t>Vertreiber</w:t>
      </w:r>
      <w:r w:rsidRPr="00924B70">
        <w:t xml:space="preserve"> im Sinne der</w:t>
      </w:r>
      <w:r>
        <w:t xml:space="preserve"> PPWR ist </w:t>
      </w:r>
      <w:r w:rsidRPr="00924B70">
        <w:rPr>
          <w:b/>
          <w:bCs/>
        </w:rPr>
        <w:t xml:space="preserve">derjenige </w:t>
      </w:r>
      <w:r w:rsidRPr="00924B70">
        <w:rPr>
          <w:b/>
          <w:bCs/>
          <w:u w:val="single"/>
        </w:rPr>
        <w:t>in der Lieferkette</w:t>
      </w:r>
      <w:r w:rsidRPr="00924B70">
        <w:rPr>
          <w:b/>
          <w:bCs/>
        </w:rPr>
        <w:t>, der Verpackungen auf dem Markt bereitstellt</w:t>
      </w:r>
      <w:r>
        <w:rPr>
          <w:b/>
          <w:bCs/>
        </w:rPr>
        <w:t xml:space="preserve">, </w:t>
      </w:r>
      <w:r w:rsidRPr="00187824">
        <w:rPr>
          <w:b/>
          <w:bCs/>
          <w:u w:val="single"/>
        </w:rPr>
        <w:t>ohne</w:t>
      </w:r>
      <w:r>
        <w:t xml:space="preserve"> Erzeuger oder Importeur zu sein (Artikel 3, Absatz 18).  </w:t>
      </w:r>
    </w:p>
    <w:p w14:paraId="11836FD1" w14:textId="77777777" w:rsidR="001B2E5F" w:rsidRPr="00804BE4" w:rsidRDefault="001B2E5F" w:rsidP="001B2E5F">
      <w:pPr>
        <w:rPr>
          <w:b/>
          <w:bCs/>
          <w:i/>
          <w:iCs/>
        </w:rPr>
      </w:pPr>
      <w:r w:rsidRPr="00804BE4">
        <w:rPr>
          <w:b/>
          <w:bCs/>
          <w:i/>
          <w:iCs/>
        </w:rPr>
        <w:lastRenderedPageBreak/>
        <w:t>Pflichten</w:t>
      </w:r>
    </w:p>
    <w:p w14:paraId="7A6566EF" w14:textId="77777777" w:rsidR="001B2E5F" w:rsidRDefault="001B2E5F" w:rsidP="001B2E5F">
      <w:r>
        <w:t xml:space="preserve">Der Vertreiber hat sich vergewissern, dass sich der Hersteller im Herstellerregister registriert hat (Artikel 19, Absatz 2a). Darüber hinaus hat er zu gewährleisten, </w:t>
      </w:r>
      <w:r w:rsidRPr="006976E1">
        <w:t xml:space="preserve">dass Transport und Lagerung </w:t>
      </w:r>
      <w:r>
        <w:t>der befüllten oder unbefüllten Verpackungen oder verpackten Produkte</w:t>
      </w:r>
      <w:r w:rsidRPr="006976E1">
        <w:t xml:space="preserve"> in seiner Verantwortung die Konformität nicht beeinträchtigt</w:t>
      </w:r>
      <w:r>
        <w:t xml:space="preserve"> (Artikel 19, Absatz 3, Unterabsatz 2) sowie die Pflicht zur Kooperation mit den Marktbehörden (Artikel 19 Absatz 5 Unterabsatz 2 und Absatz 6). </w:t>
      </w:r>
    </w:p>
    <w:p w14:paraId="1F2AE001" w14:textId="77777777" w:rsidR="001B2E5F" w:rsidRPr="003B6424" w:rsidRDefault="001B2E5F" w:rsidP="001B2E5F">
      <w:pPr>
        <w:rPr>
          <w:rFonts w:ascii="Arial" w:eastAsia="Arial" w:hAnsi="Arial" w:cs="Arial"/>
          <w:b/>
          <w:bCs/>
          <w:color w:val="006582"/>
          <w:kern w:val="0"/>
          <w:sz w:val="24"/>
          <w:szCs w:val="24"/>
          <w:lang w:eastAsia="de-DE"/>
          <w14:ligatures w14:val="none"/>
        </w:rPr>
      </w:pPr>
    </w:p>
    <w:p w14:paraId="4AE03F89" w14:textId="77777777"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Lieferant</w:t>
      </w:r>
    </w:p>
    <w:p w14:paraId="17F234F4" w14:textId="77777777" w:rsidR="001B2E5F" w:rsidRPr="00FE2BAF" w:rsidRDefault="001B2E5F" w:rsidP="001B2E5F">
      <w:pPr>
        <w:rPr>
          <w:b/>
          <w:bCs/>
          <w:i/>
          <w:iCs/>
        </w:rPr>
      </w:pPr>
      <w:r w:rsidRPr="00804BE4">
        <w:rPr>
          <w:b/>
          <w:bCs/>
          <w:i/>
          <w:iCs/>
        </w:rPr>
        <w:t>Rolle</w:t>
      </w:r>
    </w:p>
    <w:p w14:paraId="41E6215F" w14:textId="44DF6C99" w:rsidR="001B2E5F" w:rsidRPr="0050309A" w:rsidRDefault="001B2E5F" w:rsidP="001B2E5F">
      <w:r w:rsidRPr="00FE2BAF">
        <w:rPr>
          <w:b/>
          <w:bCs/>
        </w:rPr>
        <w:t xml:space="preserve">Lieferant </w:t>
      </w:r>
      <w:r w:rsidRPr="00FE2BAF">
        <w:t xml:space="preserve">im Sinne der PPWR ist derjenige, der </w:t>
      </w:r>
      <w:r w:rsidRPr="00FE2BAF">
        <w:rPr>
          <w:b/>
          <w:bCs/>
        </w:rPr>
        <w:t xml:space="preserve">Verpackungen </w:t>
      </w:r>
      <w:r w:rsidRPr="00FE2BAF">
        <w:rPr>
          <w:b/>
          <w:bCs/>
          <w:u w:val="double"/>
        </w:rPr>
        <w:t>oder</w:t>
      </w:r>
      <w:r w:rsidRPr="00FE2BAF">
        <w:rPr>
          <w:b/>
          <w:bCs/>
        </w:rPr>
        <w:t xml:space="preserve"> Verpackungsmaterial</w:t>
      </w:r>
      <w:r w:rsidRPr="00FE2BAF">
        <w:t xml:space="preserve"> an einen Erzeuger </w:t>
      </w:r>
      <w:r w:rsidRPr="00FE2BAF">
        <w:rPr>
          <w:b/>
          <w:bCs/>
        </w:rPr>
        <w:t>liefert</w:t>
      </w:r>
      <w:r w:rsidR="00187824" w:rsidRPr="00FE2BAF">
        <w:rPr>
          <w:b/>
          <w:bCs/>
        </w:rPr>
        <w:t xml:space="preserve"> (</w:t>
      </w:r>
      <w:r w:rsidR="00187824" w:rsidRPr="00FE2BAF">
        <w:t xml:space="preserve">Artikel </w:t>
      </w:r>
      <w:r w:rsidR="00187824" w:rsidRPr="0050309A">
        <w:t xml:space="preserve">3, Absatz 16). </w:t>
      </w:r>
      <w:r w:rsidR="00187824" w:rsidRPr="0050309A">
        <w:br/>
      </w:r>
      <w:r w:rsidR="005D2614" w:rsidRPr="0050309A">
        <w:t>Die PP</w:t>
      </w:r>
      <w:r w:rsidR="00885A3D" w:rsidRPr="0050309A">
        <w:t xml:space="preserve">WR definiert den Begriff des Verpackungsmaterials nicht. </w:t>
      </w:r>
      <w:r w:rsidR="00187824" w:rsidRPr="0050309A">
        <w:t xml:space="preserve">Verpackungsmaterial kann beispielsweise eine Folie sein, aus der ein Erzeuger in seinem Verpackungsprozess eine Verpackung herstellt und diese dann </w:t>
      </w:r>
      <w:r w:rsidR="00637357" w:rsidRPr="0050309A">
        <w:t xml:space="preserve">mit seinem Produkt </w:t>
      </w:r>
      <w:r w:rsidR="00187824" w:rsidRPr="0050309A">
        <w:t xml:space="preserve">befüllt. </w:t>
      </w:r>
      <w:r w:rsidR="00885A3D" w:rsidRPr="0050309A">
        <w:t xml:space="preserve">Es handelt sich </w:t>
      </w:r>
      <w:r w:rsidR="002B4963" w:rsidRPr="0050309A">
        <w:t xml:space="preserve">bei Verpackungsmaterial </w:t>
      </w:r>
      <w:r w:rsidR="00885A3D" w:rsidRPr="0050309A">
        <w:t>jedenfalls noch nicht um „fertige Verpackungen“.</w:t>
      </w:r>
    </w:p>
    <w:p w14:paraId="349B2436" w14:textId="77777777" w:rsidR="001B2E5F" w:rsidRPr="00D845B8" w:rsidRDefault="001B2E5F" w:rsidP="001B2E5F">
      <w:pPr>
        <w:rPr>
          <w:b/>
          <w:bCs/>
          <w:i/>
          <w:iCs/>
        </w:rPr>
      </w:pPr>
      <w:r w:rsidRPr="00D845B8">
        <w:rPr>
          <w:b/>
          <w:bCs/>
          <w:i/>
          <w:iCs/>
        </w:rPr>
        <w:t>Pflichten</w:t>
      </w:r>
    </w:p>
    <w:p w14:paraId="3EC8F845" w14:textId="77777777" w:rsidR="001B2E5F" w:rsidRDefault="001B2E5F" w:rsidP="001B2E5F">
      <w:r>
        <w:t xml:space="preserve">Der </w:t>
      </w:r>
      <w:r w:rsidRPr="006204C7">
        <w:rPr>
          <w:b/>
          <w:bCs/>
        </w:rPr>
        <w:t>Lieferant</w:t>
      </w:r>
      <w:r>
        <w:t xml:space="preserve"> hat nach Artikel 16 PPWR gegenüber dem Erzeuger, dem er seine Verpackungen bzw. sein Verpackungsmaterial liefert, eine </w:t>
      </w:r>
      <w:r w:rsidRPr="006204C7">
        <w:rPr>
          <w:b/>
          <w:bCs/>
        </w:rPr>
        <w:t>Informationspflicht</w:t>
      </w:r>
      <w:r>
        <w:t xml:space="preserve">. Dies beinhaltet auch, dem Erzeuger alle Unterlagen auszuhändigen, die dieser für den Nachweis der Konformität benötigt. </w:t>
      </w:r>
    </w:p>
    <w:p w14:paraId="1497A5E6" w14:textId="20151EAA" w:rsidR="00367119" w:rsidRDefault="00367119" w:rsidP="001B2E5F">
      <w:pPr>
        <w:rPr>
          <w:b/>
          <w:bCs/>
          <w:sz w:val="24"/>
          <w:szCs w:val="24"/>
        </w:rPr>
      </w:pPr>
    </w:p>
    <w:p w14:paraId="38F8139C" w14:textId="77777777" w:rsidR="00367119" w:rsidRDefault="00367119">
      <w:pPr>
        <w:rPr>
          <w:b/>
          <w:bCs/>
          <w:sz w:val="24"/>
          <w:szCs w:val="24"/>
        </w:rPr>
      </w:pPr>
      <w:r>
        <w:rPr>
          <w:b/>
          <w:bCs/>
          <w:sz w:val="24"/>
          <w:szCs w:val="24"/>
        </w:rPr>
        <w:br w:type="page"/>
      </w:r>
    </w:p>
    <w:p w14:paraId="159369FC" w14:textId="18C42CD1"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lastRenderedPageBreak/>
        <w:t>Definition von „Bereitstellen auf dem Markt“ sowie „Inverkehrbringen“</w:t>
      </w:r>
    </w:p>
    <w:p w14:paraId="53559B33" w14:textId="77777777"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Bereitstellen auf dem Markt</w:t>
      </w:r>
    </w:p>
    <w:p w14:paraId="162FC547" w14:textId="6546352D" w:rsidR="001B2E5F" w:rsidRPr="00C46F80" w:rsidRDefault="001B2E5F" w:rsidP="001B2E5F">
      <w:r>
        <w:t>Als „</w:t>
      </w:r>
      <w:r w:rsidRPr="00C46F80">
        <w:rPr>
          <w:b/>
          <w:bCs/>
        </w:rPr>
        <w:t>Bereitstellen auf dem Markt</w:t>
      </w:r>
      <w:r>
        <w:t xml:space="preserve">“ definiert die PPWR als </w:t>
      </w:r>
      <w:r w:rsidRPr="00C46F80">
        <w:rPr>
          <w:b/>
          <w:bCs/>
          <w:u w:val="single"/>
        </w:rPr>
        <w:t>jede</w:t>
      </w:r>
      <w:r w:rsidRPr="00C46F80">
        <w:rPr>
          <w:b/>
          <w:bCs/>
        </w:rPr>
        <w:t xml:space="preserve"> entgeltliche oder unentgeltliche Abgabe</w:t>
      </w:r>
      <w:r w:rsidRPr="00C46F80">
        <w:t xml:space="preserve"> von Verpackungen </w:t>
      </w:r>
      <w:r>
        <w:t>(</w:t>
      </w:r>
      <w:r w:rsidRPr="00C46F80">
        <w:t>befüllt oder unbefüllt</w:t>
      </w:r>
      <w:r>
        <w:t>)</w:t>
      </w:r>
      <w:r w:rsidRPr="00C46F80">
        <w:t xml:space="preserve"> auf dem Unionsmarkt mit dem Ziel</w:t>
      </w:r>
      <w:r>
        <w:t xml:space="preserve"> </w:t>
      </w:r>
      <w:r w:rsidRPr="00C46F80">
        <w:t>des Vertriebs, des Verbrauchs oder der Verwendung</w:t>
      </w:r>
      <w:r>
        <w:t xml:space="preserve"> im Rahmen einer Geschäftstätigkeit (Artikel3, Absatz 9)</w:t>
      </w:r>
      <w:r w:rsidR="00367119">
        <w:t>.</w:t>
      </w:r>
      <w:r>
        <w:t xml:space="preserve"> </w:t>
      </w:r>
      <w:r w:rsidRPr="00C46F80">
        <w:t xml:space="preserve"> </w:t>
      </w:r>
    </w:p>
    <w:p w14:paraId="41AFEECA" w14:textId="77777777" w:rsidR="001B2E5F" w:rsidRPr="00351C03" w:rsidRDefault="001B2E5F" w:rsidP="001B2E5F">
      <w:pPr>
        <w:rPr>
          <w:rFonts w:ascii="Arial" w:eastAsia="Arial" w:hAnsi="Arial" w:cs="Arial"/>
          <w:b/>
          <w:bCs/>
          <w:color w:val="006582"/>
          <w:kern w:val="0"/>
          <w:sz w:val="24"/>
          <w:szCs w:val="24"/>
          <w:lang w:eastAsia="de-DE"/>
          <w14:ligatures w14:val="none"/>
        </w:rPr>
      </w:pPr>
      <w:r w:rsidRPr="00351C03">
        <w:rPr>
          <w:rFonts w:ascii="Arial" w:eastAsia="Arial" w:hAnsi="Arial" w:cs="Arial"/>
          <w:b/>
          <w:bCs/>
          <w:color w:val="006582"/>
          <w:kern w:val="0"/>
          <w:sz w:val="24"/>
          <w:szCs w:val="24"/>
          <w:lang w:eastAsia="de-DE"/>
          <w14:ligatures w14:val="none"/>
        </w:rPr>
        <w:t>Inverkehrbringen</w:t>
      </w:r>
    </w:p>
    <w:p w14:paraId="1568857D" w14:textId="69F21E0D" w:rsidR="001B2E5F" w:rsidRDefault="001B2E5F" w:rsidP="001B2E5F">
      <w:r>
        <w:t>Die PPWR definiert als „</w:t>
      </w:r>
      <w:r w:rsidRPr="00C46F80">
        <w:rPr>
          <w:b/>
          <w:bCs/>
        </w:rPr>
        <w:t>Inverkehrbringen</w:t>
      </w:r>
      <w:r>
        <w:t xml:space="preserve">“ die </w:t>
      </w:r>
      <w:r w:rsidRPr="00C46F80">
        <w:rPr>
          <w:b/>
          <w:bCs/>
          <w:u w:val="single"/>
        </w:rPr>
        <w:t>erstmalige</w:t>
      </w:r>
      <w:r w:rsidRPr="00C46F80">
        <w:rPr>
          <w:b/>
          <w:bCs/>
        </w:rPr>
        <w:t xml:space="preserve"> Bereitstellung</w:t>
      </w:r>
      <w:r>
        <w:t xml:space="preserve"> von Verpackungen (befüllt oder unbefüllt) </w:t>
      </w:r>
      <w:r w:rsidRPr="00C46F80">
        <w:rPr>
          <w:b/>
          <w:bCs/>
        </w:rPr>
        <w:t>auf dem Unionsmarkt</w:t>
      </w:r>
      <w:r>
        <w:t xml:space="preserve"> (Artikel 3, Absatz 10). Inverkehrbringen bedeutet de</w:t>
      </w:r>
      <w:r w:rsidR="00367119">
        <w:t>n</w:t>
      </w:r>
      <w:r>
        <w:t xml:space="preserve"> Wechsel der Sachherrschaft von einem Beteiligten auf einen </w:t>
      </w:r>
      <w:r w:rsidR="00E454FC">
        <w:t>anderen</w:t>
      </w:r>
      <w:r>
        <w:t xml:space="preserve">. </w:t>
      </w:r>
    </w:p>
    <w:p w14:paraId="65D5D889" w14:textId="77777777" w:rsidR="001B2E5F" w:rsidRDefault="001B2E5F" w:rsidP="001B2E5F"/>
    <w:p w14:paraId="57E0EE96" w14:textId="42E075C0" w:rsidR="001B2E5F" w:rsidRPr="003B6424" w:rsidRDefault="001B2E5F" w:rsidP="001B2E5F">
      <w:pPr>
        <w:rPr>
          <w:rFonts w:ascii="Arial" w:eastAsia="Arial" w:hAnsi="Arial" w:cs="Arial"/>
          <w:b/>
          <w:bCs/>
          <w:color w:val="006582"/>
          <w:kern w:val="0"/>
          <w:sz w:val="24"/>
          <w:szCs w:val="24"/>
          <w:lang w:eastAsia="de-DE"/>
          <w14:ligatures w14:val="none"/>
        </w:rPr>
      </w:pPr>
      <w:r w:rsidRPr="003B6424">
        <w:rPr>
          <w:rFonts w:ascii="Arial" w:eastAsia="Arial" w:hAnsi="Arial" w:cs="Arial"/>
          <w:b/>
          <w:bCs/>
          <w:color w:val="006582"/>
          <w:kern w:val="0"/>
          <w:sz w:val="24"/>
          <w:szCs w:val="24"/>
          <w:lang w:eastAsia="de-DE"/>
          <w14:ligatures w14:val="none"/>
        </w:rPr>
        <w:t xml:space="preserve">Fallbeispiele </w:t>
      </w:r>
      <w:r w:rsidR="003863C0">
        <w:rPr>
          <w:rFonts w:ascii="Arial" w:eastAsia="Arial" w:hAnsi="Arial" w:cs="Arial"/>
          <w:b/>
          <w:bCs/>
          <w:color w:val="006582"/>
          <w:kern w:val="0"/>
          <w:sz w:val="24"/>
          <w:szCs w:val="24"/>
          <w:lang w:eastAsia="de-DE"/>
          <w14:ligatures w14:val="none"/>
        </w:rPr>
        <w:t xml:space="preserve">zu </w:t>
      </w:r>
      <w:r w:rsidRPr="003B6424">
        <w:rPr>
          <w:rFonts w:ascii="Arial" w:eastAsia="Arial" w:hAnsi="Arial" w:cs="Arial"/>
          <w:b/>
          <w:bCs/>
          <w:color w:val="006582"/>
          <w:kern w:val="0"/>
          <w:sz w:val="24"/>
          <w:szCs w:val="24"/>
          <w:lang w:eastAsia="de-DE"/>
          <w14:ligatures w14:val="none"/>
        </w:rPr>
        <w:t>unterschiedliche</w:t>
      </w:r>
      <w:r w:rsidR="003863C0">
        <w:rPr>
          <w:rFonts w:ascii="Arial" w:eastAsia="Arial" w:hAnsi="Arial" w:cs="Arial"/>
          <w:b/>
          <w:bCs/>
          <w:color w:val="006582"/>
          <w:kern w:val="0"/>
          <w:sz w:val="24"/>
          <w:szCs w:val="24"/>
          <w:lang w:eastAsia="de-DE"/>
          <w14:ligatures w14:val="none"/>
        </w:rPr>
        <w:t>n</w:t>
      </w:r>
      <w:r w:rsidRPr="003B6424">
        <w:rPr>
          <w:rFonts w:ascii="Arial" w:eastAsia="Arial" w:hAnsi="Arial" w:cs="Arial"/>
          <w:b/>
          <w:bCs/>
          <w:color w:val="006582"/>
          <w:kern w:val="0"/>
          <w:sz w:val="24"/>
          <w:szCs w:val="24"/>
          <w:lang w:eastAsia="de-DE"/>
          <w14:ligatures w14:val="none"/>
        </w:rPr>
        <w:t xml:space="preserve"> Verpackungskonstellationen</w:t>
      </w:r>
    </w:p>
    <w:p w14:paraId="6B2DE321" w14:textId="77777777" w:rsidR="001B2E5F" w:rsidRPr="00727406" w:rsidRDefault="001B2E5F" w:rsidP="001B2E5F">
      <w:r w:rsidRPr="00727406">
        <w:t xml:space="preserve">Je nach Verpackungskonstellation kann ein Unternehmen mehrere Rollen innehaben und muss damit auch den unterschiedlichen Pflichten nachkommen. </w:t>
      </w:r>
    </w:p>
    <w:p w14:paraId="5A6F65BE" w14:textId="77777777" w:rsidR="001B2E5F" w:rsidRDefault="001B2E5F" w:rsidP="001B2E5F">
      <w:r>
        <w:t xml:space="preserve">Die nachfolgend geschilderten Fallbeispiele sollen Maschinenbauunternehmen eine bessere Einordnung hinsichtlich ihrer Rollen und der daraus resultierenden Plichten ermöglichen. </w:t>
      </w:r>
    </w:p>
    <w:p w14:paraId="7E9F147E" w14:textId="6347B8DA" w:rsidR="001B2E5F" w:rsidRDefault="00A360E6" w:rsidP="001B2E5F">
      <w:pPr>
        <w:spacing w:after="0"/>
      </w:pPr>
      <w:r>
        <w:rPr>
          <w:b/>
          <w:bCs/>
        </w:rPr>
        <w:t>Hinweis</w:t>
      </w:r>
      <w:r w:rsidR="001B2E5F">
        <w:t>:</w:t>
      </w:r>
    </w:p>
    <w:p w14:paraId="37E22A3F" w14:textId="77777777" w:rsidR="001B2E5F" w:rsidRDefault="001B2E5F" w:rsidP="001B2E5F">
      <w:pPr>
        <w:spacing w:after="0"/>
        <w:rPr>
          <w:b/>
          <w:bCs/>
        </w:rPr>
      </w:pPr>
      <w:r>
        <w:t xml:space="preserve">Das in den Fallbeispielen genannte </w:t>
      </w:r>
      <w:r w:rsidRPr="001B2E5F">
        <w:rPr>
          <w:b/>
          <w:bCs/>
          <w:u w:val="single"/>
        </w:rPr>
        <w:t>Unternehmen A</w:t>
      </w:r>
      <w:r>
        <w:t xml:space="preserve"> steht </w:t>
      </w:r>
      <w:r w:rsidRPr="001B2E5F">
        <w:rPr>
          <w:b/>
          <w:bCs/>
          <w:u w:val="single"/>
        </w:rPr>
        <w:t>beispielhaft</w:t>
      </w:r>
      <w:r w:rsidRPr="00C46F80">
        <w:rPr>
          <w:b/>
          <w:bCs/>
        </w:rPr>
        <w:t xml:space="preserve"> für ein Unternehmen aus der Maschinenbauindustrie,</w:t>
      </w:r>
      <w:r>
        <w:t xml:space="preserve"> das seine Produkte wie Maschinen, Komponenten, Werkzeuge, Ersatzteile. etc. an Kunden in einen EU-Mitgliedstaat verpackt liefert. Die in den jeweiligen Fallbeispielen genannten </w:t>
      </w:r>
      <w:r w:rsidRPr="00A34BB0">
        <w:rPr>
          <w:b/>
          <w:bCs/>
        </w:rPr>
        <w:t xml:space="preserve">Pflichten beziehen sich daher </w:t>
      </w:r>
      <w:r w:rsidRPr="0072029A">
        <w:rPr>
          <w:b/>
          <w:bCs/>
          <w:u w:val="single"/>
        </w:rPr>
        <w:t>immer</w:t>
      </w:r>
      <w:r w:rsidRPr="00A34BB0">
        <w:rPr>
          <w:b/>
          <w:bCs/>
        </w:rPr>
        <w:t xml:space="preserve"> auf das Unternehmen A.</w:t>
      </w:r>
    </w:p>
    <w:p w14:paraId="66EF271C" w14:textId="77777777" w:rsidR="001B2E5F" w:rsidRPr="00A34BB0" w:rsidRDefault="001B2E5F" w:rsidP="001B2E5F">
      <w:pPr>
        <w:spacing w:after="0"/>
        <w:rPr>
          <w:b/>
          <w:bCs/>
        </w:rPr>
      </w:pPr>
    </w:p>
    <w:p w14:paraId="7A7B921E" w14:textId="77777777" w:rsidR="001B2E5F" w:rsidRDefault="001B2E5F" w:rsidP="001B2E5F">
      <w:r>
        <w:t>„</w:t>
      </w:r>
      <w:r w:rsidRPr="001B2E5F">
        <w:rPr>
          <w:b/>
          <w:bCs/>
          <w:u w:val="single"/>
        </w:rPr>
        <w:t>Produkte</w:t>
      </w:r>
      <w:r w:rsidRPr="001B2E5F">
        <w:rPr>
          <w:u w:val="single"/>
        </w:rPr>
        <w:t>“</w:t>
      </w:r>
      <w:r>
        <w:t xml:space="preserve"> in den Fallbeispielen steht als </w:t>
      </w:r>
      <w:r w:rsidRPr="001B2E5F">
        <w:rPr>
          <w:b/>
          <w:bCs/>
          <w:u w:val="single"/>
        </w:rPr>
        <w:t>Synonym</w:t>
      </w:r>
      <w:r>
        <w:t xml:space="preserve"> für die Erzeugnisse der Unternehmen im Maschinen- und Anlagenbau wie Maschinen, Komponenten, Werkzeuge, Ersatzteile. etc.</w:t>
      </w:r>
    </w:p>
    <w:p w14:paraId="71A183EE" w14:textId="05C09C52" w:rsidR="001B2E5F" w:rsidRDefault="001B2E5F">
      <w:r>
        <w:br w:type="page"/>
      </w:r>
    </w:p>
    <w:p w14:paraId="72C219C6" w14:textId="77777777" w:rsidR="009D45AA" w:rsidRDefault="009D45AA" w:rsidP="002013A2">
      <w:pPr>
        <w:spacing w:line="276" w:lineRule="auto"/>
        <w:rPr>
          <w:sz w:val="18"/>
          <w:szCs w:val="18"/>
        </w:rPr>
      </w:pPr>
    </w:p>
    <w:p w14:paraId="3BC406D1" w14:textId="1748BA2D" w:rsidR="002013A2" w:rsidRPr="002013A2" w:rsidRDefault="002013A2" w:rsidP="002013A2">
      <w:pPr>
        <w:spacing w:line="276" w:lineRule="auto"/>
        <w:rPr>
          <w:b/>
          <w:bCs/>
          <w:sz w:val="20"/>
          <w:szCs w:val="20"/>
        </w:rPr>
      </w:pPr>
      <w:r w:rsidRPr="002013A2">
        <w:rPr>
          <w:b/>
          <w:bCs/>
          <w:sz w:val="20"/>
          <w:szCs w:val="20"/>
        </w:rPr>
        <w:t xml:space="preserve">Fallbeispiele zur </w:t>
      </w:r>
      <w:r w:rsidR="00C65A8C">
        <w:rPr>
          <w:b/>
          <w:bCs/>
          <w:sz w:val="20"/>
          <w:szCs w:val="20"/>
        </w:rPr>
        <w:t xml:space="preserve">besseren </w:t>
      </w:r>
      <w:r w:rsidR="00CD73C8">
        <w:rPr>
          <w:b/>
          <w:bCs/>
          <w:sz w:val="20"/>
          <w:szCs w:val="20"/>
        </w:rPr>
        <w:t xml:space="preserve">Zuordnung der Rollen für Unternehmen </w:t>
      </w:r>
      <w:r w:rsidR="0079123A">
        <w:rPr>
          <w:b/>
          <w:bCs/>
          <w:sz w:val="20"/>
          <w:szCs w:val="20"/>
        </w:rPr>
        <w:t xml:space="preserve">im Maschinen- und Anlagenbau </w:t>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331CF5" w:rsidRPr="002013A2" w14:paraId="76B08DC2" w14:textId="77777777">
        <w:tc>
          <w:tcPr>
            <w:tcW w:w="559" w:type="dxa"/>
          </w:tcPr>
          <w:p w14:paraId="2DBBAAD7" w14:textId="77777777" w:rsidR="00331CF5" w:rsidRPr="003D7E1F" w:rsidRDefault="00331CF5" w:rsidP="003D7E1F">
            <w:pPr>
              <w:spacing w:line="276" w:lineRule="auto"/>
              <w:jc w:val="center"/>
              <w:rPr>
                <w:b/>
                <w:bCs/>
                <w:sz w:val="20"/>
                <w:szCs w:val="20"/>
              </w:rPr>
            </w:pPr>
          </w:p>
        </w:tc>
        <w:tc>
          <w:tcPr>
            <w:tcW w:w="4164" w:type="dxa"/>
          </w:tcPr>
          <w:p w14:paraId="679FE74F" w14:textId="1CA34336" w:rsidR="00E84830" w:rsidRPr="002013A2" w:rsidRDefault="00331CF5" w:rsidP="00ED58F0">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sidR="00E84830">
              <w:rPr>
                <w:b/>
                <w:bCs/>
                <w:sz w:val="20"/>
                <w:szCs w:val="20"/>
              </w:rPr>
              <w:br/>
            </w:r>
            <w:r w:rsidRPr="002013A2">
              <w:rPr>
                <w:b/>
                <w:bCs/>
                <w:sz w:val="20"/>
                <w:szCs w:val="20"/>
              </w:rPr>
              <w:t>B2B-Sektor</w:t>
            </w:r>
          </w:p>
        </w:tc>
        <w:tc>
          <w:tcPr>
            <w:tcW w:w="1173" w:type="dxa"/>
          </w:tcPr>
          <w:p w14:paraId="7C79C0B3" w14:textId="12DB8C28" w:rsidR="00331CF5" w:rsidRPr="00AC24FF" w:rsidRDefault="00331CF5" w:rsidP="002013A2">
            <w:pPr>
              <w:spacing w:line="276" w:lineRule="auto"/>
              <w:rPr>
                <w:b/>
                <w:bCs/>
                <w:sz w:val="20"/>
                <w:szCs w:val="20"/>
              </w:rPr>
            </w:pPr>
            <w:r w:rsidRPr="00AC24FF">
              <w:rPr>
                <w:b/>
                <w:bCs/>
                <w:sz w:val="20"/>
                <w:szCs w:val="20"/>
              </w:rPr>
              <w:t>Erzeuger</w:t>
            </w:r>
          </w:p>
        </w:tc>
        <w:tc>
          <w:tcPr>
            <w:tcW w:w="1173" w:type="dxa"/>
          </w:tcPr>
          <w:p w14:paraId="65E28EA8" w14:textId="72C52CA4" w:rsidR="00331CF5" w:rsidRPr="00AC24FF" w:rsidRDefault="00331CF5" w:rsidP="002013A2">
            <w:pPr>
              <w:spacing w:line="276" w:lineRule="auto"/>
              <w:rPr>
                <w:b/>
                <w:bCs/>
                <w:sz w:val="20"/>
                <w:szCs w:val="20"/>
              </w:rPr>
            </w:pPr>
            <w:r w:rsidRPr="00AC24FF">
              <w:rPr>
                <w:b/>
                <w:bCs/>
                <w:sz w:val="20"/>
                <w:szCs w:val="20"/>
              </w:rPr>
              <w:t>Hersteller</w:t>
            </w:r>
          </w:p>
        </w:tc>
        <w:tc>
          <w:tcPr>
            <w:tcW w:w="1173" w:type="dxa"/>
          </w:tcPr>
          <w:p w14:paraId="3F87B825" w14:textId="5661842B" w:rsidR="00331CF5" w:rsidRPr="00AC24FF" w:rsidRDefault="00331CF5" w:rsidP="002013A2">
            <w:pPr>
              <w:spacing w:line="276" w:lineRule="auto"/>
              <w:rPr>
                <w:b/>
                <w:bCs/>
                <w:sz w:val="20"/>
                <w:szCs w:val="20"/>
              </w:rPr>
            </w:pPr>
            <w:r w:rsidRPr="00AC24FF">
              <w:rPr>
                <w:b/>
                <w:bCs/>
                <w:sz w:val="20"/>
                <w:szCs w:val="20"/>
              </w:rPr>
              <w:t>Vertreiber</w:t>
            </w:r>
          </w:p>
        </w:tc>
        <w:tc>
          <w:tcPr>
            <w:tcW w:w="1173" w:type="dxa"/>
          </w:tcPr>
          <w:p w14:paraId="6F8880BE" w14:textId="0A4C4EBC" w:rsidR="00331CF5" w:rsidRPr="00AC24FF" w:rsidRDefault="00331CF5" w:rsidP="002013A2">
            <w:pPr>
              <w:spacing w:line="276" w:lineRule="auto"/>
              <w:rPr>
                <w:b/>
                <w:bCs/>
                <w:sz w:val="20"/>
                <w:szCs w:val="20"/>
              </w:rPr>
            </w:pPr>
            <w:r>
              <w:rPr>
                <w:b/>
                <w:bCs/>
                <w:sz w:val="20"/>
                <w:szCs w:val="20"/>
              </w:rPr>
              <w:t>Lieferant</w:t>
            </w:r>
          </w:p>
        </w:tc>
        <w:tc>
          <w:tcPr>
            <w:tcW w:w="1173" w:type="dxa"/>
          </w:tcPr>
          <w:p w14:paraId="54B0399C" w14:textId="46DB8BA1" w:rsidR="00331CF5" w:rsidRPr="00AC24FF" w:rsidRDefault="00331CF5" w:rsidP="002013A2">
            <w:pPr>
              <w:spacing w:line="276" w:lineRule="auto"/>
              <w:rPr>
                <w:b/>
                <w:bCs/>
                <w:sz w:val="20"/>
                <w:szCs w:val="20"/>
              </w:rPr>
            </w:pPr>
            <w:r w:rsidRPr="00AC24FF">
              <w:rPr>
                <w:b/>
                <w:bCs/>
                <w:sz w:val="20"/>
                <w:szCs w:val="20"/>
              </w:rPr>
              <w:t>Importeur</w:t>
            </w:r>
          </w:p>
        </w:tc>
        <w:tc>
          <w:tcPr>
            <w:tcW w:w="3441" w:type="dxa"/>
          </w:tcPr>
          <w:p w14:paraId="079EEB2B" w14:textId="463E090C" w:rsidR="00331CF5" w:rsidRPr="002013A2" w:rsidRDefault="00331CF5" w:rsidP="002013A2">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8F2F30" w14:paraId="41E84817" w14:textId="77777777">
        <w:tc>
          <w:tcPr>
            <w:tcW w:w="559" w:type="dxa"/>
          </w:tcPr>
          <w:p w14:paraId="4923B023" w14:textId="5C869862" w:rsidR="00331CF5" w:rsidRPr="003D7E1F" w:rsidRDefault="00331CF5" w:rsidP="003D7E1F">
            <w:pPr>
              <w:spacing w:line="276" w:lineRule="auto"/>
              <w:jc w:val="center"/>
              <w:rPr>
                <w:b/>
                <w:bCs/>
                <w:sz w:val="20"/>
                <w:szCs w:val="20"/>
              </w:rPr>
            </w:pPr>
            <w:r w:rsidRPr="003D7E1F">
              <w:rPr>
                <w:b/>
                <w:bCs/>
                <w:sz w:val="20"/>
                <w:szCs w:val="20"/>
              </w:rPr>
              <w:t>1</w:t>
            </w:r>
          </w:p>
        </w:tc>
        <w:tc>
          <w:tcPr>
            <w:tcW w:w="4164" w:type="dxa"/>
          </w:tcPr>
          <w:p w14:paraId="18F0E6ED" w14:textId="2CA39524" w:rsidR="00331CF5" w:rsidRDefault="00331CF5" w:rsidP="008F2F30">
            <w:pPr>
              <w:spacing w:line="276" w:lineRule="auto"/>
              <w:rPr>
                <w:sz w:val="20"/>
                <w:szCs w:val="20"/>
              </w:rPr>
            </w:pPr>
            <w:r w:rsidRPr="00994175">
              <w:rPr>
                <w:b/>
                <w:bCs/>
                <w:sz w:val="20"/>
                <w:szCs w:val="20"/>
              </w:rPr>
              <w:t>Unternehmen A</w:t>
            </w:r>
            <w:r w:rsidRPr="008F2F30">
              <w:rPr>
                <w:sz w:val="20"/>
                <w:szCs w:val="20"/>
              </w:rPr>
              <w:t xml:space="preserve"> (B2B-Sektor) </w:t>
            </w:r>
            <w:r w:rsidRPr="00B16AD2">
              <w:rPr>
                <w:b/>
                <w:bCs/>
                <w:sz w:val="20"/>
                <w:szCs w:val="20"/>
                <w:u w:val="single"/>
              </w:rPr>
              <w:t>kauft</w:t>
            </w:r>
            <w:r>
              <w:rPr>
                <w:sz w:val="20"/>
                <w:szCs w:val="20"/>
              </w:rPr>
              <w:t xml:space="preserve">, um seine Produkte zu verpacken und an Kunden auf dem Unionsmarkt zu versenden, beispielsweise </w:t>
            </w:r>
            <w:r w:rsidRPr="00B16AD2">
              <w:rPr>
                <w:b/>
                <w:bCs/>
                <w:sz w:val="20"/>
                <w:szCs w:val="20"/>
              </w:rPr>
              <w:t>Kartons</w:t>
            </w:r>
            <w:r>
              <w:rPr>
                <w:b/>
                <w:bCs/>
                <w:sz w:val="20"/>
                <w:szCs w:val="20"/>
              </w:rPr>
              <w:t xml:space="preserve">, </w:t>
            </w:r>
            <w:r w:rsidRPr="00B16AD2">
              <w:rPr>
                <w:b/>
                <w:bCs/>
                <w:sz w:val="20"/>
                <w:szCs w:val="20"/>
              </w:rPr>
              <w:t>Folie</w:t>
            </w:r>
            <w:r>
              <w:rPr>
                <w:b/>
                <w:bCs/>
                <w:sz w:val="20"/>
                <w:szCs w:val="20"/>
              </w:rPr>
              <w:t xml:space="preserve">n, </w:t>
            </w:r>
            <w:r w:rsidRPr="008F63F0">
              <w:rPr>
                <w:b/>
                <w:bCs/>
                <w:sz w:val="20"/>
                <w:szCs w:val="20"/>
              </w:rPr>
              <w:t>Paletten</w:t>
            </w:r>
            <w:r w:rsidRPr="008F63F0">
              <w:rPr>
                <w:sz w:val="20"/>
                <w:szCs w:val="20"/>
              </w:rPr>
              <w:t xml:space="preserve">, </w:t>
            </w:r>
            <w:r w:rsidRPr="008F63F0">
              <w:rPr>
                <w:b/>
                <w:bCs/>
                <w:sz w:val="20"/>
                <w:szCs w:val="20"/>
              </w:rPr>
              <w:t>Umreifungsbänder</w:t>
            </w:r>
            <w:r>
              <w:rPr>
                <w:b/>
                <w:bCs/>
                <w:sz w:val="20"/>
                <w:szCs w:val="20"/>
              </w:rPr>
              <w:t xml:space="preserve">, etc. </w:t>
            </w:r>
            <w:r>
              <w:rPr>
                <w:sz w:val="20"/>
                <w:szCs w:val="20"/>
              </w:rPr>
              <w:t xml:space="preserve"> von Packmittelproduzenten oder Vertreibern </w:t>
            </w:r>
            <w:r>
              <w:rPr>
                <w:sz w:val="20"/>
                <w:szCs w:val="20"/>
              </w:rPr>
              <w:br/>
              <w:t xml:space="preserve">(= Händlern). </w:t>
            </w:r>
          </w:p>
          <w:p w14:paraId="305B40B1" w14:textId="77777777" w:rsidR="00331CF5" w:rsidRDefault="00331CF5" w:rsidP="008F2F30">
            <w:pPr>
              <w:spacing w:line="276" w:lineRule="auto"/>
              <w:rPr>
                <w:sz w:val="20"/>
                <w:szCs w:val="20"/>
              </w:rPr>
            </w:pPr>
          </w:p>
          <w:p w14:paraId="1151D3F5" w14:textId="62CA00E9" w:rsidR="00331CF5" w:rsidRDefault="00331CF5" w:rsidP="008F2F30">
            <w:pPr>
              <w:spacing w:line="276" w:lineRule="auto"/>
              <w:rPr>
                <w:sz w:val="20"/>
                <w:szCs w:val="20"/>
              </w:rPr>
            </w:pPr>
            <w:r>
              <w:rPr>
                <w:sz w:val="20"/>
                <w:szCs w:val="20"/>
              </w:rPr>
              <w:t xml:space="preserve">Mit dem Verpacken seiner Produkte </w:t>
            </w:r>
            <w:r w:rsidRPr="00217005">
              <w:rPr>
                <w:b/>
                <w:bCs/>
                <w:sz w:val="20"/>
                <w:szCs w:val="20"/>
              </w:rPr>
              <w:t>stellt</w:t>
            </w:r>
            <w:r>
              <w:rPr>
                <w:sz w:val="20"/>
                <w:szCs w:val="20"/>
              </w:rPr>
              <w:t xml:space="preserve"> </w:t>
            </w:r>
            <w:r w:rsidRPr="00217005">
              <w:rPr>
                <w:b/>
                <w:bCs/>
                <w:sz w:val="20"/>
                <w:szCs w:val="20"/>
              </w:rPr>
              <w:t>Unternehmen A</w:t>
            </w:r>
            <w:r>
              <w:rPr>
                <w:sz w:val="20"/>
                <w:szCs w:val="20"/>
              </w:rPr>
              <w:t xml:space="preserve"> eine </w:t>
            </w:r>
            <w:r w:rsidRPr="00217005">
              <w:rPr>
                <w:b/>
                <w:bCs/>
                <w:sz w:val="20"/>
                <w:szCs w:val="20"/>
              </w:rPr>
              <w:t>Transportverpackung</w:t>
            </w:r>
            <w:r>
              <w:rPr>
                <w:sz w:val="20"/>
                <w:szCs w:val="20"/>
              </w:rPr>
              <w:t xml:space="preserve"> </w:t>
            </w:r>
            <w:r w:rsidRPr="00217005">
              <w:rPr>
                <w:b/>
                <w:bCs/>
                <w:sz w:val="20"/>
                <w:szCs w:val="20"/>
              </w:rPr>
              <w:t>her</w:t>
            </w:r>
            <w:r>
              <w:rPr>
                <w:sz w:val="20"/>
                <w:szCs w:val="20"/>
              </w:rPr>
              <w:t xml:space="preserve"> und </w:t>
            </w:r>
            <w:r w:rsidRPr="00217005">
              <w:rPr>
                <w:b/>
                <w:bCs/>
                <w:sz w:val="20"/>
                <w:szCs w:val="20"/>
              </w:rPr>
              <w:t>stellt</w:t>
            </w:r>
            <w:r>
              <w:rPr>
                <w:sz w:val="20"/>
                <w:szCs w:val="20"/>
              </w:rPr>
              <w:t xml:space="preserve"> diese mit Ware befüllte Transportverpackungen bei der Lieferung an einen Kunden (Endabnehmer) </w:t>
            </w:r>
            <w:r w:rsidR="00ED7D7E">
              <w:rPr>
                <w:sz w:val="20"/>
                <w:szCs w:val="20"/>
              </w:rPr>
              <w:t>i</w:t>
            </w:r>
            <w:r w:rsidR="004E2C88">
              <w:rPr>
                <w:sz w:val="20"/>
                <w:szCs w:val="20"/>
              </w:rPr>
              <w:t xml:space="preserve">n einem </w:t>
            </w:r>
            <w:r w:rsidR="004D3A7F" w:rsidRPr="005069C9">
              <w:rPr>
                <w:sz w:val="20"/>
                <w:szCs w:val="20"/>
              </w:rPr>
              <w:t>Mitgliedstaat</w:t>
            </w:r>
            <w:r w:rsidR="00083A31" w:rsidRPr="005069C9">
              <w:rPr>
                <w:sz w:val="20"/>
                <w:szCs w:val="20"/>
              </w:rPr>
              <w:t xml:space="preserve"> (Artikel 3, Absatz 15 a)</w:t>
            </w:r>
            <w:r w:rsidR="004D3A7F" w:rsidRPr="005069C9">
              <w:rPr>
                <w:sz w:val="20"/>
                <w:szCs w:val="20"/>
              </w:rPr>
              <w:t xml:space="preserve"> </w:t>
            </w:r>
            <w:r w:rsidRPr="00217005">
              <w:rPr>
                <w:b/>
                <w:bCs/>
                <w:sz w:val="20"/>
                <w:szCs w:val="20"/>
              </w:rPr>
              <w:t>erstmals auf dem Markt bereit</w:t>
            </w:r>
            <w:r>
              <w:rPr>
                <w:sz w:val="20"/>
                <w:szCs w:val="20"/>
              </w:rPr>
              <w:t xml:space="preserve">. </w:t>
            </w:r>
          </w:p>
          <w:p w14:paraId="4197E490" w14:textId="77777777" w:rsidR="00331CF5" w:rsidRDefault="00331CF5" w:rsidP="008F2F30">
            <w:pPr>
              <w:spacing w:line="276" w:lineRule="auto"/>
              <w:rPr>
                <w:sz w:val="20"/>
                <w:szCs w:val="20"/>
              </w:rPr>
            </w:pPr>
          </w:p>
          <w:p w14:paraId="5895BFB2" w14:textId="2D330E8C" w:rsidR="00331CF5" w:rsidRDefault="00331CF5" w:rsidP="008F2F30">
            <w:pPr>
              <w:spacing w:line="276" w:lineRule="auto"/>
              <w:rPr>
                <w:sz w:val="20"/>
                <w:szCs w:val="20"/>
              </w:rPr>
            </w:pPr>
            <w:r>
              <w:rPr>
                <w:sz w:val="20"/>
                <w:szCs w:val="20"/>
              </w:rPr>
              <w:t xml:space="preserve">Damit ist </w:t>
            </w:r>
            <w:r w:rsidRPr="001F69E6">
              <w:rPr>
                <w:b/>
                <w:bCs/>
                <w:sz w:val="20"/>
                <w:szCs w:val="20"/>
              </w:rPr>
              <w:t>Unternehmen</w:t>
            </w:r>
            <w:r w:rsidR="001F69E6" w:rsidRPr="001F69E6">
              <w:rPr>
                <w:b/>
                <w:bCs/>
                <w:sz w:val="20"/>
                <w:szCs w:val="20"/>
              </w:rPr>
              <w:t xml:space="preserve"> A</w:t>
            </w:r>
            <w:r w:rsidRPr="008F2F30">
              <w:rPr>
                <w:sz w:val="20"/>
                <w:szCs w:val="20"/>
              </w:rPr>
              <w:t xml:space="preserve"> nach Artikel 3 </w:t>
            </w:r>
            <w:r w:rsidR="001F69E6">
              <w:rPr>
                <w:sz w:val="20"/>
                <w:szCs w:val="20"/>
              </w:rPr>
              <w:br/>
            </w:r>
            <w:r w:rsidRPr="008F2F30">
              <w:rPr>
                <w:sz w:val="20"/>
                <w:szCs w:val="20"/>
              </w:rPr>
              <w:t xml:space="preserve">Abs. 15a </w:t>
            </w:r>
            <w:r w:rsidRPr="008F2F30">
              <w:rPr>
                <w:b/>
                <w:bCs/>
                <w:sz w:val="20"/>
                <w:szCs w:val="20"/>
              </w:rPr>
              <w:t xml:space="preserve">Hersteller </w:t>
            </w:r>
            <w:r w:rsidRPr="00CF43EB">
              <w:rPr>
                <w:sz w:val="20"/>
                <w:szCs w:val="20"/>
              </w:rPr>
              <w:t xml:space="preserve">und </w:t>
            </w:r>
            <w:r w:rsidRPr="00CF43EB">
              <w:rPr>
                <w:b/>
                <w:bCs/>
                <w:sz w:val="20"/>
                <w:szCs w:val="20"/>
              </w:rPr>
              <w:t>kann je nach Stellung in der Lieferkette</w:t>
            </w:r>
            <w:r w:rsidRPr="00CF43EB">
              <w:rPr>
                <w:sz w:val="20"/>
                <w:szCs w:val="20"/>
              </w:rPr>
              <w:t xml:space="preserve"> nach Artikel 3, Absatz 18 </w:t>
            </w:r>
            <w:r w:rsidRPr="00FA72C9">
              <w:rPr>
                <w:b/>
                <w:bCs/>
                <w:sz w:val="20"/>
                <w:szCs w:val="20"/>
                <w:u w:val="single"/>
              </w:rPr>
              <w:t xml:space="preserve">auch </w:t>
            </w:r>
            <w:r>
              <w:rPr>
                <w:b/>
                <w:bCs/>
                <w:sz w:val="20"/>
                <w:szCs w:val="20"/>
              </w:rPr>
              <w:t xml:space="preserve">Vertreiber </w:t>
            </w:r>
            <w:r w:rsidRPr="008F2F30">
              <w:rPr>
                <w:sz w:val="20"/>
                <w:szCs w:val="20"/>
              </w:rPr>
              <w:t>dieser Transportverpackung</w:t>
            </w:r>
            <w:r>
              <w:rPr>
                <w:sz w:val="20"/>
                <w:szCs w:val="20"/>
              </w:rPr>
              <w:t xml:space="preserve"> sein</w:t>
            </w:r>
            <w:r w:rsidRPr="008F2F30">
              <w:rPr>
                <w:sz w:val="20"/>
                <w:szCs w:val="20"/>
              </w:rPr>
              <w:t>.</w:t>
            </w:r>
          </w:p>
          <w:p w14:paraId="5A129BAD" w14:textId="77777777" w:rsidR="00331CF5" w:rsidRDefault="00331CF5" w:rsidP="008F2F30">
            <w:pPr>
              <w:spacing w:line="276" w:lineRule="auto"/>
              <w:rPr>
                <w:sz w:val="20"/>
                <w:szCs w:val="20"/>
              </w:rPr>
            </w:pPr>
          </w:p>
          <w:p w14:paraId="6E3B5411" w14:textId="4C1A0BC0" w:rsidR="00331CF5" w:rsidRPr="008F2F30" w:rsidRDefault="00331CF5" w:rsidP="00EB744F">
            <w:pPr>
              <w:spacing w:line="276" w:lineRule="auto"/>
              <w:rPr>
                <w:sz w:val="20"/>
                <w:szCs w:val="20"/>
              </w:rPr>
            </w:pPr>
          </w:p>
        </w:tc>
        <w:tc>
          <w:tcPr>
            <w:tcW w:w="1173" w:type="dxa"/>
          </w:tcPr>
          <w:p w14:paraId="75151578" w14:textId="77777777" w:rsidR="00331CF5" w:rsidRPr="00AC24FF" w:rsidRDefault="00331CF5" w:rsidP="001A3762">
            <w:pPr>
              <w:spacing w:line="276" w:lineRule="auto"/>
              <w:jc w:val="center"/>
              <w:rPr>
                <w:b/>
                <w:bCs/>
                <w:sz w:val="20"/>
                <w:szCs w:val="20"/>
              </w:rPr>
            </w:pPr>
          </w:p>
        </w:tc>
        <w:tc>
          <w:tcPr>
            <w:tcW w:w="1173" w:type="dxa"/>
          </w:tcPr>
          <w:p w14:paraId="00FA1B72" w14:textId="77777777" w:rsidR="00331CF5" w:rsidRDefault="00331CF5" w:rsidP="001A3762">
            <w:pPr>
              <w:spacing w:line="276" w:lineRule="auto"/>
              <w:jc w:val="center"/>
              <w:rPr>
                <w:b/>
                <w:bCs/>
                <w:sz w:val="20"/>
                <w:szCs w:val="20"/>
              </w:rPr>
            </w:pPr>
          </w:p>
          <w:p w14:paraId="44E5A231" w14:textId="446ADBAA" w:rsidR="00331CF5" w:rsidRPr="002A0BB4" w:rsidRDefault="002A0BB4" w:rsidP="001A3762">
            <w:pPr>
              <w:spacing w:line="276" w:lineRule="auto"/>
              <w:jc w:val="center"/>
              <w:rPr>
                <w:sz w:val="40"/>
                <w:szCs w:val="40"/>
              </w:rPr>
            </w:pPr>
            <w:r w:rsidRPr="001D2156">
              <w:rPr>
                <w:b/>
                <w:bCs/>
                <w:color w:val="00B050"/>
                <w:sz w:val="40"/>
                <w:szCs w:val="40"/>
              </w:rPr>
              <w:t>(</w:t>
            </w:r>
            <w:r w:rsidR="00331CF5" w:rsidRPr="001D2156">
              <w:rPr>
                <w:b/>
                <w:bCs/>
                <w:color w:val="00B050"/>
                <w:sz w:val="40"/>
                <w:szCs w:val="40"/>
              </w:rPr>
              <w:sym w:font="Wingdings 2" w:char="F050"/>
            </w:r>
            <w:r w:rsidRPr="001D2156">
              <w:rPr>
                <w:b/>
                <w:bCs/>
                <w:color w:val="00B050"/>
                <w:sz w:val="40"/>
                <w:szCs w:val="40"/>
              </w:rPr>
              <w:t>)</w:t>
            </w:r>
            <w:r w:rsidRPr="005069C9">
              <w:rPr>
                <w:color w:val="00B050"/>
                <w:sz w:val="40"/>
                <w:szCs w:val="40"/>
              </w:rPr>
              <w:t>*</w:t>
            </w:r>
          </w:p>
        </w:tc>
        <w:tc>
          <w:tcPr>
            <w:tcW w:w="1173" w:type="dxa"/>
          </w:tcPr>
          <w:p w14:paraId="79CB82B6" w14:textId="77777777" w:rsidR="00331CF5" w:rsidRDefault="00331CF5" w:rsidP="001A3762">
            <w:pPr>
              <w:spacing w:line="276" w:lineRule="auto"/>
              <w:jc w:val="center"/>
              <w:rPr>
                <w:b/>
                <w:bCs/>
                <w:sz w:val="20"/>
                <w:szCs w:val="20"/>
              </w:rPr>
            </w:pPr>
          </w:p>
          <w:p w14:paraId="388C068C" w14:textId="0F626726" w:rsidR="00331CF5" w:rsidRPr="00AC24FF" w:rsidRDefault="00331CF5" w:rsidP="001A3762">
            <w:pPr>
              <w:spacing w:line="276" w:lineRule="auto"/>
              <w:jc w:val="center"/>
              <w:rPr>
                <w:b/>
                <w:bCs/>
                <w:sz w:val="20"/>
                <w:szCs w:val="20"/>
              </w:rPr>
            </w:pPr>
            <w:r w:rsidRPr="002A0BB4">
              <w:rPr>
                <w:b/>
                <w:bCs/>
                <w:color w:val="00B050"/>
                <w:sz w:val="40"/>
                <w:szCs w:val="40"/>
              </w:rPr>
              <w:sym w:font="Wingdings 2" w:char="F050"/>
            </w:r>
          </w:p>
        </w:tc>
        <w:tc>
          <w:tcPr>
            <w:tcW w:w="1173" w:type="dxa"/>
          </w:tcPr>
          <w:p w14:paraId="7875C713" w14:textId="77777777" w:rsidR="00331CF5" w:rsidRPr="00AC24FF" w:rsidRDefault="00331CF5" w:rsidP="001A3762">
            <w:pPr>
              <w:spacing w:line="276" w:lineRule="auto"/>
              <w:jc w:val="center"/>
              <w:rPr>
                <w:b/>
                <w:bCs/>
                <w:sz w:val="20"/>
                <w:szCs w:val="20"/>
              </w:rPr>
            </w:pPr>
          </w:p>
        </w:tc>
        <w:tc>
          <w:tcPr>
            <w:tcW w:w="1173" w:type="dxa"/>
          </w:tcPr>
          <w:p w14:paraId="6EE3ED0B" w14:textId="62BFF062" w:rsidR="00331CF5" w:rsidRPr="00AC24FF" w:rsidRDefault="00331CF5" w:rsidP="001A3762">
            <w:pPr>
              <w:spacing w:line="276" w:lineRule="auto"/>
              <w:jc w:val="center"/>
              <w:rPr>
                <w:b/>
                <w:bCs/>
                <w:sz w:val="20"/>
                <w:szCs w:val="20"/>
              </w:rPr>
            </w:pPr>
          </w:p>
        </w:tc>
        <w:tc>
          <w:tcPr>
            <w:tcW w:w="3441" w:type="dxa"/>
          </w:tcPr>
          <w:p w14:paraId="69F827AF" w14:textId="77777777" w:rsidR="00331CF5" w:rsidRDefault="00331CF5" w:rsidP="002013A2">
            <w:pPr>
              <w:spacing w:line="276" w:lineRule="auto"/>
              <w:rPr>
                <w:b/>
                <w:bCs/>
                <w:sz w:val="20"/>
                <w:szCs w:val="20"/>
              </w:rPr>
            </w:pPr>
            <w:r>
              <w:rPr>
                <w:b/>
                <w:bCs/>
                <w:sz w:val="20"/>
                <w:szCs w:val="20"/>
              </w:rPr>
              <w:t xml:space="preserve">Unternehmen A </w:t>
            </w:r>
          </w:p>
          <w:p w14:paraId="406D0CC8" w14:textId="49CE4C24" w:rsidR="00331CF5" w:rsidRPr="00CF43EB" w:rsidRDefault="00331CF5" w:rsidP="00CF43EB">
            <w:pPr>
              <w:pStyle w:val="Listenabsatz"/>
              <w:numPr>
                <w:ilvl w:val="0"/>
                <w:numId w:val="1"/>
              </w:numPr>
              <w:spacing w:line="276" w:lineRule="auto"/>
              <w:ind w:left="391" w:hanging="391"/>
              <w:rPr>
                <w:sz w:val="20"/>
                <w:szCs w:val="20"/>
              </w:rPr>
            </w:pPr>
            <w:r w:rsidRPr="00CF43EB">
              <w:rPr>
                <w:sz w:val="20"/>
                <w:szCs w:val="20"/>
              </w:rPr>
              <w:t xml:space="preserve">hat die </w:t>
            </w:r>
            <w:r w:rsidRPr="00FA72C9">
              <w:rPr>
                <w:b/>
                <w:bCs/>
                <w:sz w:val="20"/>
                <w:szCs w:val="20"/>
              </w:rPr>
              <w:t>Pflicht</w:t>
            </w:r>
            <w:r w:rsidRPr="00CF43EB">
              <w:rPr>
                <w:sz w:val="20"/>
                <w:szCs w:val="20"/>
              </w:rPr>
              <w:t xml:space="preserve">, sich im </w:t>
            </w:r>
            <w:r w:rsidRPr="00FA72C9">
              <w:rPr>
                <w:b/>
                <w:bCs/>
                <w:sz w:val="20"/>
                <w:szCs w:val="20"/>
              </w:rPr>
              <w:t>Herstellerregister</w:t>
            </w:r>
            <w:r w:rsidRPr="00CF43EB">
              <w:rPr>
                <w:sz w:val="20"/>
                <w:szCs w:val="20"/>
              </w:rPr>
              <w:t xml:space="preserve"> des jeweiligen Mitgliedstaats, in das es seine mit Ware be</w:t>
            </w:r>
            <w:r>
              <w:rPr>
                <w:sz w:val="20"/>
                <w:szCs w:val="20"/>
              </w:rPr>
              <w:t>f</w:t>
            </w:r>
            <w:r w:rsidRPr="00CF43EB">
              <w:rPr>
                <w:sz w:val="20"/>
                <w:szCs w:val="20"/>
              </w:rPr>
              <w:t xml:space="preserve">üllte Transportverpackung liefert, zu </w:t>
            </w:r>
            <w:r w:rsidRPr="00FA72C9">
              <w:rPr>
                <w:b/>
                <w:bCs/>
                <w:sz w:val="20"/>
                <w:szCs w:val="20"/>
              </w:rPr>
              <w:t>registrieren</w:t>
            </w:r>
            <w:r>
              <w:rPr>
                <w:sz w:val="20"/>
                <w:szCs w:val="20"/>
              </w:rPr>
              <w:t xml:space="preserve"> (Artikel 44, Abs. 2) </w:t>
            </w:r>
          </w:p>
          <w:p w14:paraId="51C24CF7" w14:textId="77777777" w:rsidR="00331CF5" w:rsidRDefault="00331CF5" w:rsidP="00FA72C9">
            <w:pPr>
              <w:pStyle w:val="Listenabsatz"/>
              <w:numPr>
                <w:ilvl w:val="0"/>
                <w:numId w:val="1"/>
              </w:numPr>
              <w:spacing w:line="276" w:lineRule="auto"/>
              <w:ind w:left="391" w:hanging="391"/>
              <w:rPr>
                <w:sz w:val="20"/>
                <w:szCs w:val="20"/>
              </w:rPr>
            </w:pPr>
            <w:r w:rsidRPr="00CF43EB">
              <w:rPr>
                <w:sz w:val="20"/>
                <w:szCs w:val="20"/>
              </w:rPr>
              <w:t xml:space="preserve">trägt die </w:t>
            </w:r>
            <w:r w:rsidRPr="00FA72C9">
              <w:rPr>
                <w:b/>
                <w:bCs/>
                <w:sz w:val="20"/>
                <w:szCs w:val="20"/>
              </w:rPr>
              <w:t>erweiterte Herstellerverantwortung</w:t>
            </w:r>
            <w:r w:rsidRPr="00CF43EB">
              <w:rPr>
                <w:sz w:val="20"/>
                <w:szCs w:val="20"/>
              </w:rPr>
              <w:t xml:space="preserve"> nach Artikel 45</w:t>
            </w:r>
            <w:r>
              <w:rPr>
                <w:sz w:val="20"/>
                <w:szCs w:val="20"/>
              </w:rPr>
              <w:t xml:space="preserve">, </w:t>
            </w:r>
          </w:p>
          <w:p w14:paraId="3909A413" w14:textId="2547B641" w:rsidR="00331CF5" w:rsidRPr="00CF43EB" w:rsidRDefault="00331CF5" w:rsidP="00FA72C9">
            <w:pPr>
              <w:pStyle w:val="Listenabsatz"/>
              <w:numPr>
                <w:ilvl w:val="0"/>
                <w:numId w:val="1"/>
              </w:numPr>
              <w:spacing w:line="276" w:lineRule="auto"/>
              <w:ind w:left="391" w:hanging="391"/>
              <w:rPr>
                <w:sz w:val="20"/>
                <w:szCs w:val="20"/>
              </w:rPr>
            </w:pPr>
            <w:r>
              <w:rPr>
                <w:sz w:val="20"/>
                <w:szCs w:val="20"/>
              </w:rPr>
              <w:t>hat im Falle, dass e</w:t>
            </w:r>
            <w:r w:rsidR="00BC6F34">
              <w:rPr>
                <w:sz w:val="20"/>
                <w:szCs w:val="20"/>
              </w:rPr>
              <w:t>s</w:t>
            </w:r>
            <w:r>
              <w:rPr>
                <w:sz w:val="20"/>
                <w:szCs w:val="20"/>
              </w:rPr>
              <w:t xml:space="preserve"> auch </w:t>
            </w:r>
            <w:r w:rsidRPr="00FA72C9">
              <w:rPr>
                <w:b/>
                <w:bCs/>
                <w:sz w:val="20"/>
                <w:szCs w:val="20"/>
              </w:rPr>
              <w:t>Vertreiber</w:t>
            </w:r>
            <w:r>
              <w:rPr>
                <w:sz w:val="20"/>
                <w:szCs w:val="20"/>
              </w:rPr>
              <w:t xml:space="preserve"> ist, die </w:t>
            </w:r>
            <w:r w:rsidRPr="00FA72C9">
              <w:rPr>
                <w:b/>
                <w:bCs/>
                <w:sz w:val="20"/>
                <w:szCs w:val="20"/>
              </w:rPr>
              <w:t xml:space="preserve">Pflichten nach Artikel 19 </w:t>
            </w:r>
            <w:r w:rsidRPr="00AA2EEF">
              <w:rPr>
                <w:sz w:val="20"/>
                <w:szCs w:val="20"/>
              </w:rPr>
              <w:t xml:space="preserve">zu </w:t>
            </w:r>
            <w:r>
              <w:rPr>
                <w:sz w:val="20"/>
                <w:szCs w:val="20"/>
              </w:rPr>
              <w:t xml:space="preserve">erfüllen. </w:t>
            </w:r>
            <w:r w:rsidRPr="00CF43EB">
              <w:rPr>
                <w:sz w:val="20"/>
                <w:szCs w:val="20"/>
              </w:rPr>
              <w:t xml:space="preserve"> </w:t>
            </w:r>
          </w:p>
        </w:tc>
      </w:tr>
    </w:tbl>
    <w:p w14:paraId="41B0D3CA" w14:textId="665EA044" w:rsidR="00690CDE" w:rsidRDefault="002A0BB4">
      <w:r w:rsidRPr="00E41A1F">
        <w:rPr>
          <w:sz w:val="20"/>
          <w:szCs w:val="20"/>
        </w:rPr>
        <w:t xml:space="preserve">* </w:t>
      </w:r>
      <w:r w:rsidRPr="001F69E6">
        <w:rPr>
          <w:b/>
          <w:bCs/>
          <w:sz w:val="18"/>
          <w:szCs w:val="18"/>
        </w:rPr>
        <w:t>Unternehmen A ist nur in dem Fall Hersteller</w:t>
      </w:r>
      <w:r w:rsidRPr="00E41A1F">
        <w:rPr>
          <w:sz w:val="18"/>
          <w:szCs w:val="18"/>
        </w:rPr>
        <w:t xml:space="preserve">, </w:t>
      </w:r>
      <w:r w:rsidR="002B4963" w:rsidRPr="00E41A1F">
        <w:rPr>
          <w:b/>
          <w:bCs/>
          <w:sz w:val="18"/>
          <w:szCs w:val="18"/>
        </w:rPr>
        <w:t>so</w:t>
      </w:r>
      <w:r w:rsidR="00793356" w:rsidRPr="00E41A1F">
        <w:rPr>
          <w:b/>
          <w:bCs/>
          <w:sz w:val="18"/>
          <w:szCs w:val="18"/>
        </w:rPr>
        <w:t>fern und soweit</w:t>
      </w:r>
      <w:r w:rsidRPr="00E41A1F">
        <w:rPr>
          <w:sz w:val="18"/>
          <w:szCs w:val="18"/>
        </w:rPr>
        <w:t xml:space="preserve"> </w:t>
      </w:r>
      <w:r w:rsidRPr="00E41A1F">
        <w:rPr>
          <w:sz w:val="18"/>
          <w:szCs w:val="18"/>
        </w:rPr>
        <w:br/>
      </w:r>
      <w:r w:rsidR="00E41A1F">
        <w:rPr>
          <w:sz w:val="18"/>
          <w:szCs w:val="18"/>
        </w:rPr>
        <w:t xml:space="preserve">   </w:t>
      </w:r>
      <w:r w:rsidRPr="00E41A1F">
        <w:rPr>
          <w:sz w:val="18"/>
          <w:szCs w:val="18"/>
        </w:rPr>
        <w:t xml:space="preserve">a) </w:t>
      </w:r>
      <w:r w:rsidR="00793356" w:rsidRPr="00E41A1F">
        <w:rPr>
          <w:sz w:val="18"/>
          <w:szCs w:val="18"/>
        </w:rPr>
        <w:t xml:space="preserve">Unternehmen A </w:t>
      </w:r>
      <w:r w:rsidRPr="00E41A1F">
        <w:rPr>
          <w:sz w:val="18"/>
          <w:szCs w:val="18"/>
        </w:rPr>
        <w:t>die Verpackungen von einem ausländischen Packmittelproduzenten oder Vertreiber einkauft</w:t>
      </w:r>
      <w:r w:rsidR="008C7D75" w:rsidRPr="00E41A1F">
        <w:rPr>
          <w:sz w:val="18"/>
          <w:szCs w:val="18"/>
        </w:rPr>
        <w:t>,</w:t>
      </w:r>
      <w:r w:rsidRPr="00E41A1F">
        <w:rPr>
          <w:sz w:val="18"/>
          <w:szCs w:val="18"/>
        </w:rPr>
        <w:t xml:space="preserve"> </w:t>
      </w:r>
      <w:r w:rsidR="00885A3D" w:rsidRPr="00E41A1F">
        <w:rPr>
          <w:sz w:val="18"/>
          <w:szCs w:val="18"/>
        </w:rPr>
        <w:t>nach Deutschland einführ</w:t>
      </w:r>
      <w:r w:rsidR="008C7D75" w:rsidRPr="00E41A1F">
        <w:rPr>
          <w:sz w:val="18"/>
          <w:szCs w:val="18"/>
        </w:rPr>
        <w:t xml:space="preserve">t und anschließend in Deutschland </w:t>
      </w:r>
      <w:r w:rsidR="003F55E3" w:rsidRPr="00E41A1F">
        <w:rPr>
          <w:sz w:val="18"/>
          <w:szCs w:val="18"/>
        </w:rPr>
        <w:t>in den</w:t>
      </w:r>
      <w:r w:rsidR="00E41A1F">
        <w:rPr>
          <w:sz w:val="18"/>
          <w:szCs w:val="18"/>
        </w:rPr>
        <w:br/>
        <w:t xml:space="preserve">     </w:t>
      </w:r>
      <w:r w:rsidR="003F55E3" w:rsidRPr="00E41A1F">
        <w:rPr>
          <w:sz w:val="18"/>
          <w:szCs w:val="18"/>
        </w:rPr>
        <w:t xml:space="preserve"> </w:t>
      </w:r>
      <w:r w:rsidR="00E41A1F">
        <w:rPr>
          <w:sz w:val="18"/>
          <w:szCs w:val="18"/>
        </w:rPr>
        <w:t xml:space="preserve">  </w:t>
      </w:r>
      <w:r w:rsidR="003F55E3" w:rsidRPr="00E41A1F">
        <w:rPr>
          <w:sz w:val="18"/>
          <w:szCs w:val="18"/>
        </w:rPr>
        <w:t>Verkehr bringt</w:t>
      </w:r>
      <w:r w:rsidR="00885A3D" w:rsidRPr="00E41A1F">
        <w:rPr>
          <w:sz w:val="18"/>
          <w:szCs w:val="18"/>
        </w:rPr>
        <w:t xml:space="preserve"> </w:t>
      </w:r>
      <w:r w:rsidRPr="005069C9">
        <w:rPr>
          <w:b/>
          <w:bCs/>
          <w:sz w:val="18"/>
          <w:szCs w:val="18"/>
        </w:rPr>
        <w:t>oder</w:t>
      </w:r>
      <w:r w:rsidRPr="00E41A1F">
        <w:rPr>
          <w:sz w:val="18"/>
          <w:szCs w:val="18"/>
        </w:rPr>
        <w:t xml:space="preserve"> </w:t>
      </w:r>
      <w:r w:rsidRPr="00E41A1F">
        <w:rPr>
          <w:sz w:val="18"/>
          <w:szCs w:val="18"/>
        </w:rPr>
        <w:br/>
      </w:r>
      <w:r w:rsidR="00E41A1F">
        <w:rPr>
          <w:sz w:val="18"/>
          <w:szCs w:val="18"/>
        </w:rPr>
        <w:t xml:space="preserve">   </w:t>
      </w:r>
      <w:r w:rsidRPr="00E41A1F">
        <w:rPr>
          <w:sz w:val="18"/>
          <w:szCs w:val="18"/>
        </w:rPr>
        <w:t xml:space="preserve">b) die mit Ware befüllte Transportverpackung </w:t>
      </w:r>
      <w:r w:rsidR="00793356" w:rsidRPr="00E41A1F">
        <w:rPr>
          <w:sz w:val="18"/>
          <w:szCs w:val="18"/>
        </w:rPr>
        <w:t xml:space="preserve">direkt </w:t>
      </w:r>
      <w:r w:rsidRPr="00E41A1F">
        <w:rPr>
          <w:sz w:val="18"/>
          <w:szCs w:val="18"/>
        </w:rPr>
        <w:t xml:space="preserve">an einen </w:t>
      </w:r>
      <w:r w:rsidR="00885A3D" w:rsidRPr="00E41A1F">
        <w:rPr>
          <w:sz w:val="18"/>
          <w:szCs w:val="18"/>
        </w:rPr>
        <w:t>ausländischen EU-</w:t>
      </w:r>
      <w:r w:rsidRPr="00E41A1F">
        <w:rPr>
          <w:sz w:val="18"/>
          <w:szCs w:val="18"/>
        </w:rPr>
        <w:t xml:space="preserve">Endkunden liefert, </w:t>
      </w:r>
      <w:r w:rsidR="00083A31" w:rsidRPr="00E41A1F">
        <w:rPr>
          <w:sz w:val="18"/>
          <w:szCs w:val="18"/>
        </w:rPr>
        <w:t>Artikel 3 Absatz</w:t>
      </w:r>
      <w:r w:rsidR="00CF058C" w:rsidRPr="00E41A1F">
        <w:rPr>
          <w:sz w:val="18"/>
          <w:szCs w:val="18"/>
        </w:rPr>
        <w:t xml:space="preserve"> 1, Nr.</w:t>
      </w:r>
      <w:r w:rsidR="00083A31" w:rsidRPr="00E41A1F">
        <w:rPr>
          <w:sz w:val="18"/>
          <w:szCs w:val="18"/>
        </w:rPr>
        <w:t xml:space="preserve"> 15</w:t>
      </w:r>
      <w:r w:rsidR="00CF058C" w:rsidRPr="00E41A1F">
        <w:rPr>
          <w:sz w:val="18"/>
          <w:szCs w:val="18"/>
        </w:rPr>
        <w:t>a</w:t>
      </w:r>
      <w:r w:rsidR="00793356" w:rsidRPr="00E41A1F">
        <w:rPr>
          <w:sz w:val="18"/>
          <w:szCs w:val="18"/>
        </w:rPr>
        <w:t xml:space="preserve">, </w:t>
      </w:r>
      <w:r w:rsidR="00FE2BAF">
        <w:rPr>
          <w:sz w:val="18"/>
          <w:szCs w:val="18"/>
        </w:rPr>
        <w:t>15</w:t>
      </w:r>
      <w:r w:rsidR="00CF058C" w:rsidRPr="00E41A1F">
        <w:rPr>
          <w:sz w:val="18"/>
          <w:szCs w:val="18"/>
        </w:rPr>
        <w:t>c</w:t>
      </w:r>
      <w:r w:rsidR="00083A31" w:rsidRPr="00E41A1F">
        <w:rPr>
          <w:sz w:val="18"/>
          <w:szCs w:val="18"/>
        </w:rPr>
        <w:t xml:space="preserve"> und </w:t>
      </w:r>
      <w:r w:rsidRPr="00E41A1F">
        <w:rPr>
          <w:sz w:val="18"/>
          <w:szCs w:val="18"/>
        </w:rPr>
        <w:t>Erwägungsgrund 122, PPWR)</w:t>
      </w:r>
      <w:r w:rsidR="00690CDE">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1DFDD96A" w14:textId="77777777">
        <w:tc>
          <w:tcPr>
            <w:tcW w:w="559" w:type="dxa"/>
          </w:tcPr>
          <w:p w14:paraId="38EB770A" w14:textId="77777777" w:rsidR="00690CDE" w:rsidRPr="003D7E1F" w:rsidRDefault="00690CDE">
            <w:pPr>
              <w:spacing w:line="276" w:lineRule="auto"/>
              <w:jc w:val="center"/>
              <w:rPr>
                <w:b/>
                <w:bCs/>
                <w:sz w:val="20"/>
                <w:szCs w:val="20"/>
              </w:rPr>
            </w:pPr>
          </w:p>
        </w:tc>
        <w:tc>
          <w:tcPr>
            <w:tcW w:w="4164" w:type="dxa"/>
          </w:tcPr>
          <w:p w14:paraId="5FC868D4" w14:textId="1AC1ECB9"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266A716C"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5C8DFEFE"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4E7C5068"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12258278" w14:textId="77777777" w:rsidR="00690CDE" w:rsidRPr="00AC24FF" w:rsidRDefault="00690CDE">
            <w:pPr>
              <w:spacing w:line="276" w:lineRule="auto"/>
              <w:rPr>
                <w:b/>
                <w:bCs/>
                <w:sz w:val="20"/>
                <w:szCs w:val="20"/>
              </w:rPr>
            </w:pPr>
            <w:r>
              <w:rPr>
                <w:b/>
                <w:bCs/>
                <w:sz w:val="20"/>
                <w:szCs w:val="20"/>
              </w:rPr>
              <w:t>Lieferant</w:t>
            </w:r>
          </w:p>
        </w:tc>
        <w:tc>
          <w:tcPr>
            <w:tcW w:w="1173" w:type="dxa"/>
          </w:tcPr>
          <w:p w14:paraId="440B0385"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7592DB8E"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2013A2" w14:paraId="03ECC59D" w14:textId="77777777">
        <w:tc>
          <w:tcPr>
            <w:tcW w:w="559" w:type="dxa"/>
          </w:tcPr>
          <w:p w14:paraId="782B357C" w14:textId="3290CCD5" w:rsidR="00331CF5" w:rsidRPr="003D7E1F" w:rsidRDefault="00331CF5" w:rsidP="003D7E1F">
            <w:pPr>
              <w:spacing w:line="276" w:lineRule="auto"/>
              <w:jc w:val="center"/>
              <w:rPr>
                <w:b/>
                <w:bCs/>
                <w:sz w:val="20"/>
                <w:szCs w:val="20"/>
              </w:rPr>
            </w:pPr>
            <w:r w:rsidRPr="003D7E1F">
              <w:rPr>
                <w:b/>
                <w:bCs/>
                <w:sz w:val="20"/>
                <w:szCs w:val="20"/>
              </w:rPr>
              <w:t>2</w:t>
            </w:r>
          </w:p>
        </w:tc>
        <w:tc>
          <w:tcPr>
            <w:tcW w:w="4164" w:type="dxa"/>
          </w:tcPr>
          <w:p w14:paraId="03616E73" w14:textId="0BE0CED1" w:rsidR="00331CF5" w:rsidRDefault="00331CF5" w:rsidP="00B16AD2">
            <w:pPr>
              <w:spacing w:line="276" w:lineRule="auto"/>
              <w:rPr>
                <w:sz w:val="20"/>
                <w:szCs w:val="20"/>
              </w:rPr>
            </w:pPr>
            <w:r w:rsidRPr="00B16AD2">
              <w:rPr>
                <w:b/>
                <w:bCs/>
                <w:sz w:val="20"/>
                <w:szCs w:val="20"/>
              </w:rPr>
              <w:t>Unternehmen A</w:t>
            </w:r>
            <w:r>
              <w:rPr>
                <w:sz w:val="20"/>
                <w:szCs w:val="20"/>
              </w:rPr>
              <w:t xml:space="preserve"> </w:t>
            </w:r>
            <w:r w:rsidRPr="00B16AD2">
              <w:rPr>
                <w:b/>
                <w:bCs/>
                <w:sz w:val="20"/>
                <w:szCs w:val="20"/>
                <w:u w:val="single"/>
              </w:rPr>
              <w:t>fertigt</w:t>
            </w:r>
            <w:r>
              <w:rPr>
                <w:sz w:val="20"/>
                <w:szCs w:val="20"/>
              </w:rPr>
              <w:t xml:space="preserve"> </w:t>
            </w:r>
            <w:r w:rsidRPr="00B16AD2">
              <w:rPr>
                <w:b/>
                <w:bCs/>
                <w:sz w:val="20"/>
                <w:szCs w:val="20"/>
                <w:u w:val="single"/>
              </w:rPr>
              <w:t>im eigenen Unternehmen</w:t>
            </w:r>
            <w:r w:rsidRPr="00B16AD2">
              <w:rPr>
                <w:sz w:val="20"/>
                <w:szCs w:val="20"/>
                <w:u w:val="single"/>
              </w:rPr>
              <w:t xml:space="preserve"> </w:t>
            </w:r>
            <w:r>
              <w:rPr>
                <w:sz w:val="20"/>
                <w:szCs w:val="20"/>
              </w:rPr>
              <w:t xml:space="preserve">entsprechende </w:t>
            </w:r>
            <w:r w:rsidRPr="00B16AD2">
              <w:rPr>
                <w:b/>
                <w:bCs/>
                <w:sz w:val="20"/>
                <w:szCs w:val="20"/>
              </w:rPr>
              <w:t>Transportkisten</w:t>
            </w:r>
            <w:r>
              <w:rPr>
                <w:sz w:val="20"/>
                <w:szCs w:val="20"/>
              </w:rPr>
              <w:t xml:space="preserve">, um darin seine Produkte zu verpacken und versenden. Bei der mit Ware befüllten Transportkiste handelt es sich um eine </w:t>
            </w:r>
            <w:r w:rsidRPr="00B16AD2">
              <w:rPr>
                <w:b/>
                <w:bCs/>
                <w:sz w:val="20"/>
                <w:szCs w:val="20"/>
              </w:rPr>
              <w:t>Transportverpackung</w:t>
            </w:r>
            <w:r>
              <w:rPr>
                <w:b/>
                <w:bCs/>
                <w:sz w:val="20"/>
                <w:szCs w:val="20"/>
              </w:rPr>
              <w:t xml:space="preserve">, </w:t>
            </w:r>
            <w:r w:rsidRPr="00B16AD2">
              <w:rPr>
                <w:sz w:val="20"/>
                <w:szCs w:val="20"/>
              </w:rPr>
              <w:t xml:space="preserve">die </w:t>
            </w:r>
            <w:r>
              <w:rPr>
                <w:sz w:val="20"/>
                <w:szCs w:val="20"/>
              </w:rPr>
              <w:t>Unternehmen A</w:t>
            </w:r>
            <w:r>
              <w:rPr>
                <w:b/>
                <w:bCs/>
                <w:sz w:val="20"/>
                <w:szCs w:val="20"/>
              </w:rPr>
              <w:t xml:space="preserve"> </w:t>
            </w:r>
            <w:r>
              <w:rPr>
                <w:sz w:val="20"/>
                <w:szCs w:val="20"/>
              </w:rPr>
              <w:t xml:space="preserve">bei der Lieferung an einen Kunden (Endabnehmer) </w:t>
            </w:r>
            <w:r w:rsidRPr="00217005">
              <w:rPr>
                <w:b/>
                <w:bCs/>
                <w:sz w:val="20"/>
                <w:szCs w:val="20"/>
              </w:rPr>
              <w:t>erstmals auf dem Markt bereitstellt</w:t>
            </w:r>
            <w:r>
              <w:rPr>
                <w:sz w:val="20"/>
                <w:szCs w:val="20"/>
              </w:rPr>
              <w:t xml:space="preserve">. </w:t>
            </w:r>
          </w:p>
          <w:p w14:paraId="39B7CC97" w14:textId="4BD6D405" w:rsidR="00331CF5" w:rsidRDefault="00331CF5" w:rsidP="00C943A8">
            <w:pPr>
              <w:spacing w:line="276" w:lineRule="auto"/>
              <w:rPr>
                <w:b/>
                <w:bCs/>
                <w:sz w:val="20"/>
                <w:szCs w:val="20"/>
              </w:rPr>
            </w:pPr>
          </w:p>
          <w:p w14:paraId="3D8BF238" w14:textId="4879539E" w:rsidR="00B151EE" w:rsidRPr="005069C9" w:rsidRDefault="00331CF5" w:rsidP="00C943A8">
            <w:pPr>
              <w:spacing w:line="276" w:lineRule="auto"/>
              <w:rPr>
                <w:sz w:val="20"/>
                <w:szCs w:val="20"/>
              </w:rPr>
            </w:pPr>
            <w:r>
              <w:rPr>
                <w:sz w:val="20"/>
                <w:szCs w:val="20"/>
              </w:rPr>
              <w:t xml:space="preserve">Damit hat Unternehmen </w:t>
            </w:r>
            <w:r w:rsidR="00BC6F34">
              <w:rPr>
                <w:sz w:val="20"/>
                <w:szCs w:val="20"/>
              </w:rPr>
              <w:t xml:space="preserve">A </w:t>
            </w:r>
            <w:r>
              <w:rPr>
                <w:sz w:val="20"/>
                <w:szCs w:val="20"/>
              </w:rPr>
              <w:t xml:space="preserve">im Sinne der PPWR mehrere Rollen inne: </w:t>
            </w:r>
            <w:r w:rsidRPr="00DA48C2">
              <w:rPr>
                <w:sz w:val="20"/>
                <w:szCs w:val="20"/>
              </w:rPr>
              <w:t xml:space="preserve">die des </w:t>
            </w:r>
            <w:r w:rsidRPr="00DC52E7">
              <w:rPr>
                <w:b/>
                <w:bCs/>
                <w:sz w:val="20"/>
                <w:szCs w:val="20"/>
              </w:rPr>
              <w:t>Erzeugers</w:t>
            </w:r>
            <w:r w:rsidRPr="00DA48C2">
              <w:rPr>
                <w:sz w:val="20"/>
                <w:szCs w:val="20"/>
              </w:rPr>
              <w:t xml:space="preserve"> der Verpackungen </w:t>
            </w:r>
            <w:r>
              <w:rPr>
                <w:sz w:val="20"/>
                <w:szCs w:val="20"/>
              </w:rPr>
              <w:t xml:space="preserve">(Transportkiste) </w:t>
            </w:r>
            <w:r w:rsidRPr="00DA48C2">
              <w:rPr>
                <w:sz w:val="20"/>
                <w:szCs w:val="20"/>
              </w:rPr>
              <w:t xml:space="preserve">und des </w:t>
            </w:r>
            <w:r w:rsidRPr="00DC52E7">
              <w:rPr>
                <w:b/>
                <w:bCs/>
                <w:sz w:val="20"/>
                <w:szCs w:val="20"/>
              </w:rPr>
              <w:t>Herstellers</w:t>
            </w:r>
            <w:r w:rsidRPr="005069C9">
              <w:rPr>
                <w:sz w:val="20"/>
                <w:szCs w:val="20"/>
              </w:rPr>
              <w:t xml:space="preserve">, denn es </w:t>
            </w:r>
            <w:r w:rsidR="00B151EE" w:rsidRPr="005069C9">
              <w:rPr>
                <w:sz w:val="20"/>
                <w:szCs w:val="20"/>
              </w:rPr>
              <w:t>stellt die Transportverpackungen selbst her, befüllt und liefert diese anschließend direkt an Endabnehmer in der EU.</w:t>
            </w:r>
          </w:p>
          <w:p w14:paraId="487E3C63" w14:textId="77777777" w:rsidR="00331CF5" w:rsidRDefault="00331CF5" w:rsidP="003E3A99">
            <w:pPr>
              <w:spacing w:line="276" w:lineRule="auto"/>
              <w:rPr>
                <w:sz w:val="20"/>
                <w:szCs w:val="20"/>
              </w:rPr>
            </w:pPr>
          </w:p>
          <w:p w14:paraId="0722765F" w14:textId="00D636D4" w:rsidR="00B151EE" w:rsidRPr="002013A2" w:rsidRDefault="00B151EE" w:rsidP="003E3A99">
            <w:pPr>
              <w:spacing w:line="276" w:lineRule="auto"/>
              <w:rPr>
                <w:sz w:val="20"/>
                <w:szCs w:val="20"/>
              </w:rPr>
            </w:pPr>
          </w:p>
        </w:tc>
        <w:tc>
          <w:tcPr>
            <w:tcW w:w="1173" w:type="dxa"/>
          </w:tcPr>
          <w:p w14:paraId="6BC7ED22" w14:textId="77777777" w:rsidR="00331CF5" w:rsidRPr="003E3A99" w:rsidRDefault="00331CF5" w:rsidP="001A3762">
            <w:pPr>
              <w:spacing w:line="276" w:lineRule="auto"/>
              <w:jc w:val="center"/>
              <w:rPr>
                <w:b/>
                <w:bCs/>
                <w:color w:val="00B050"/>
                <w:sz w:val="20"/>
                <w:szCs w:val="20"/>
              </w:rPr>
            </w:pPr>
          </w:p>
          <w:p w14:paraId="5023D016" w14:textId="6FE12C02" w:rsidR="00331CF5" w:rsidRPr="003E3A99" w:rsidRDefault="00331CF5" w:rsidP="001A3762">
            <w:pPr>
              <w:spacing w:line="276" w:lineRule="auto"/>
              <w:jc w:val="center"/>
              <w:rPr>
                <w:b/>
                <w:bCs/>
                <w:color w:val="00B050"/>
                <w:sz w:val="20"/>
                <w:szCs w:val="20"/>
              </w:rPr>
            </w:pPr>
            <w:r w:rsidRPr="003E3A99">
              <w:rPr>
                <w:b/>
                <w:bCs/>
                <w:color w:val="00B050"/>
                <w:sz w:val="40"/>
                <w:szCs w:val="40"/>
              </w:rPr>
              <w:sym w:font="Wingdings 2" w:char="F050"/>
            </w:r>
          </w:p>
        </w:tc>
        <w:tc>
          <w:tcPr>
            <w:tcW w:w="1173" w:type="dxa"/>
          </w:tcPr>
          <w:p w14:paraId="66F429FD" w14:textId="77777777" w:rsidR="00331CF5" w:rsidRPr="003E3A99" w:rsidRDefault="00331CF5" w:rsidP="001A3762">
            <w:pPr>
              <w:spacing w:line="276" w:lineRule="auto"/>
              <w:jc w:val="center"/>
              <w:rPr>
                <w:b/>
                <w:bCs/>
                <w:color w:val="00B050"/>
                <w:sz w:val="20"/>
                <w:szCs w:val="20"/>
              </w:rPr>
            </w:pPr>
          </w:p>
          <w:p w14:paraId="08F2B0F7" w14:textId="729D6B46" w:rsidR="00331CF5" w:rsidRPr="003E3A99" w:rsidRDefault="00331CF5" w:rsidP="001A3762">
            <w:pPr>
              <w:spacing w:line="276" w:lineRule="auto"/>
              <w:jc w:val="center"/>
              <w:rPr>
                <w:b/>
                <w:bCs/>
                <w:color w:val="00B050"/>
                <w:sz w:val="20"/>
                <w:szCs w:val="20"/>
              </w:rPr>
            </w:pPr>
            <w:r w:rsidRPr="003E3A99">
              <w:rPr>
                <w:b/>
                <w:bCs/>
                <w:color w:val="00B050"/>
                <w:sz w:val="40"/>
                <w:szCs w:val="40"/>
              </w:rPr>
              <w:sym w:font="Wingdings 2" w:char="F050"/>
            </w:r>
          </w:p>
        </w:tc>
        <w:tc>
          <w:tcPr>
            <w:tcW w:w="1173" w:type="dxa"/>
          </w:tcPr>
          <w:p w14:paraId="18EED4A8" w14:textId="77777777" w:rsidR="00331CF5" w:rsidRDefault="00331CF5" w:rsidP="001A3762">
            <w:pPr>
              <w:spacing w:line="276" w:lineRule="auto"/>
              <w:jc w:val="center"/>
              <w:rPr>
                <w:b/>
                <w:bCs/>
                <w:sz w:val="20"/>
                <w:szCs w:val="20"/>
              </w:rPr>
            </w:pPr>
          </w:p>
          <w:p w14:paraId="617BA675" w14:textId="47C4AAFA" w:rsidR="00331CF5" w:rsidRPr="00AC24FF" w:rsidRDefault="00331CF5" w:rsidP="001A3762">
            <w:pPr>
              <w:spacing w:line="276" w:lineRule="auto"/>
              <w:jc w:val="center"/>
              <w:rPr>
                <w:b/>
                <w:bCs/>
                <w:sz w:val="20"/>
                <w:szCs w:val="20"/>
              </w:rPr>
            </w:pPr>
          </w:p>
        </w:tc>
        <w:tc>
          <w:tcPr>
            <w:tcW w:w="1173" w:type="dxa"/>
          </w:tcPr>
          <w:p w14:paraId="4A89DBB2" w14:textId="77777777" w:rsidR="00331CF5" w:rsidRPr="00AC24FF" w:rsidRDefault="00331CF5" w:rsidP="001A3762">
            <w:pPr>
              <w:spacing w:line="276" w:lineRule="auto"/>
              <w:jc w:val="center"/>
              <w:rPr>
                <w:b/>
                <w:bCs/>
                <w:sz w:val="20"/>
                <w:szCs w:val="20"/>
              </w:rPr>
            </w:pPr>
          </w:p>
        </w:tc>
        <w:tc>
          <w:tcPr>
            <w:tcW w:w="1173" w:type="dxa"/>
          </w:tcPr>
          <w:p w14:paraId="5FADAF38" w14:textId="59631E2F" w:rsidR="00331CF5" w:rsidRPr="00AC24FF" w:rsidRDefault="00331CF5" w:rsidP="001A3762">
            <w:pPr>
              <w:spacing w:line="276" w:lineRule="auto"/>
              <w:jc w:val="center"/>
              <w:rPr>
                <w:b/>
                <w:bCs/>
                <w:sz w:val="20"/>
                <w:szCs w:val="20"/>
              </w:rPr>
            </w:pPr>
          </w:p>
        </w:tc>
        <w:tc>
          <w:tcPr>
            <w:tcW w:w="3441" w:type="dxa"/>
          </w:tcPr>
          <w:p w14:paraId="0D876A8E" w14:textId="77777777" w:rsidR="00331CF5" w:rsidRDefault="00331CF5" w:rsidP="000D6331">
            <w:pPr>
              <w:spacing w:line="276" w:lineRule="auto"/>
              <w:rPr>
                <w:b/>
                <w:bCs/>
                <w:sz w:val="20"/>
                <w:szCs w:val="20"/>
              </w:rPr>
            </w:pPr>
            <w:r>
              <w:rPr>
                <w:b/>
                <w:bCs/>
                <w:sz w:val="20"/>
                <w:szCs w:val="20"/>
              </w:rPr>
              <w:t xml:space="preserve">Unternehmen A </w:t>
            </w:r>
          </w:p>
          <w:p w14:paraId="6AE0F616" w14:textId="4DD9CF92" w:rsidR="00331CF5" w:rsidRDefault="00331CF5" w:rsidP="000D6331">
            <w:pPr>
              <w:pStyle w:val="Listenabsatz"/>
              <w:numPr>
                <w:ilvl w:val="0"/>
                <w:numId w:val="2"/>
              </w:numPr>
              <w:spacing w:line="276" w:lineRule="auto"/>
              <w:ind w:left="391" w:hanging="391"/>
              <w:rPr>
                <w:sz w:val="20"/>
                <w:szCs w:val="20"/>
              </w:rPr>
            </w:pPr>
            <w:r w:rsidRPr="000D6331">
              <w:rPr>
                <w:sz w:val="20"/>
                <w:szCs w:val="20"/>
              </w:rPr>
              <w:t xml:space="preserve">hat die Pflichten des </w:t>
            </w:r>
            <w:r w:rsidRPr="000D6331">
              <w:rPr>
                <w:b/>
                <w:bCs/>
                <w:sz w:val="20"/>
                <w:szCs w:val="20"/>
              </w:rPr>
              <w:t>Erzeugers</w:t>
            </w:r>
            <w:r w:rsidRPr="000D6331">
              <w:rPr>
                <w:sz w:val="20"/>
                <w:szCs w:val="20"/>
              </w:rPr>
              <w:t xml:space="preserve"> nach Artikel 15, darunter </w:t>
            </w:r>
            <w:r w:rsidRPr="000D6331">
              <w:rPr>
                <w:b/>
                <w:bCs/>
                <w:sz w:val="20"/>
                <w:szCs w:val="20"/>
              </w:rPr>
              <w:t>Durchführung</w:t>
            </w:r>
            <w:r w:rsidRPr="000D6331">
              <w:rPr>
                <w:sz w:val="20"/>
                <w:szCs w:val="20"/>
              </w:rPr>
              <w:t xml:space="preserve"> des </w:t>
            </w:r>
            <w:r w:rsidRPr="000D6331">
              <w:rPr>
                <w:b/>
                <w:bCs/>
                <w:sz w:val="20"/>
                <w:szCs w:val="20"/>
              </w:rPr>
              <w:t xml:space="preserve">Konformitätsbewertungs-verfahrens </w:t>
            </w:r>
            <w:r w:rsidRPr="000D6331">
              <w:rPr>
                <w:sz w:val="20"/>
                <w:szCs w:val="20"/>
              </w:rPr>
              <w:t>nach Artikel 38</w:t>
            </w:r>
          </w:p>
          <w:p w14:paraId="06680F51" w14:textId="3E1180ED" w:rsidR="00331CF5" w:rsidRPr="000D6331" w:rsidRDefault="00331CF5" w:rsidP="000D6331">
            <w:pPr>
              <w:pStyle w:val="Listenabsatz"/>
              <w:numPr>
                <w:ilvl w:val="0"/>
                <w:numId w:val="2"/>
              </w:numPr>
              <w:spacing w:line="276" w:lineRule="auto"/>
              <w:ind w:left="391" w:hanging="284"/>
              <w:rPr>
                <w:sz w:val="20"/>
                <w:szCs w:val="20"/>
              </w:rPr>
            </w:pPr>
            <w:r w:rsidRPr="000D6331">
              <w:rPr>
                <w:sz w:val="20"/>
                <w:szCs w:val="20"/>
              </w:rPr>
              <w:t xml:space="preserve">als Hersteller es die </w:t>
            </w:r>
            <w:r w:rsidRPr="000D6331">
              <w:rPr>
                <w:b/>
                <w:bCs/>
                <w:sz w:val="20"/>
                <w:szCs w:val="20"/>
              </w:rPr>
              <w:t>Pflicht</w:t>
            </w:r>
            <w:r w:rsidRPr="000D6331">
              <w:rPr>
                <w:sz w:val="20"/>
                <w:szCs w:val="20"/>
              </w:rPr>
              <w:t xml:space="preserve">, sich im </w:t>
            </w:r>
            <w:r w:rsidRPr="000D6331">
              <w:rPr>
                <w:b/>
                <w:bCs/>
                <w:sz w:val="20"/>
                <w:szCs w:val="20"/>
              </w:rPr>
              <w:t>Herstellerregister</w:t>
            </w:r>
            <w:r w:rsidRPr="000D6331">
              <w:rPr>
                <w:sz w:val="20"/>
                <w:szCs w:val="20"/>
              </w:rPr>
              <w:t xml:space="preserve"> des jeweiligen Mitgliedstaats, in das es seine mit Ware befüllte Transportverpackung liefert, zu </w:t>
            </w:r>
            <w:r w:rsidRPr="000D6331">
              <w:rPr>
                <w:b/>
                <w:bCs/>
                <w:sz w:val="20"/>
                <w:szCs w:val="20"/>
              </w:rPr>
              <w:t>registrieren</w:t>
            </w:r>
            <w:r w:rsidRPr="000D6331">
              <w:rPr>
                <w:sz w:val="20"/>
                <w:szCs w:val="20"/>
              </w:rPr>
              <w:t xml:space="preserve"> (Artikel 44, Abs. 2) </w:t>
            </w:r>
          </w:p>
          <w:p w14:paraId="2527D395" w14:textId="53B43BEF" w:rsidR="00331CF5" w:rsidRPr="002013A2" w:rsidRDefault="00331CF5" w:rsidP="00B151EE">
            <w:pPr>
              <w:pStyle w:val="Listenabsatz"/>
              <w:numPr>
                <w:ilvl w:val="0"/>
                <w:numId w:val="2"/>
              </w:numPr>
              <w:spacing w:after="160" w:line="276" w:lineRule="auto"/>
              <w:ind w:left="391" w:hanging="284"/>
              <w:rPr>
                <w:sz w:val="20"/>
                <w:szCs w:val="20"/>
              </w:rPr>
            </w:pPr>
            <w:r w:rsidRPr="00CF43EB">
              <w:rPr>
                <w:sz w:val="20"/>
                <w:szCs w:val="20"/>
              </w:rPr>
              <w:t xml:space="preserve">trägt die </w:t>
            </w:r>
            <w:r w:rsidRPr="00FA72C9">
              <w:rPr>
                <w:b/>
                <w:bCs/>
                <w:sz w:val="20"/>
                <w:szCs w:val="20"/>
              </w:rPr>
              <w:t>erweiterte Herstellerverantwortung</w:t>
            </w:r>
            <w:r w:rsidRPr="00CF43EB">
              <w:rPr>
                <w:sz w:val="20"/>
                <w:szCs w:val="20"/>
              </w:rPr>
              <w:t xml:space="preserve"> nach Artikel 45</w:t>
            </w:r>
            <w:r w:rsidR="00B151EE">
              <w:rPr>
                <w:sz w:val="20"/>
                <w:szCs w:val="20"/>
              </w:rPr>
              <w:t>.</w:t>
            </w:r>
          </w:p>
        </w:tc>
      </w:tr>
    </w:tbl>
    <w:p w14:paraId="3AE588D8" w14:textId="31BFDD5A" w:rsidR="00ED58F0" w:rsidRDefault="00ED58F0"/>
    <w:p w14:paraId="289B8C34" w14:textId="77777777" w:rsidR="00ED58F0" w:rsidRDefault="00ED58F0">
      <w: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ED58F0" w:rsidRPr="002013A2" w14:paraId="2E8EBE5E" w14:textId="77777777" w:rsidTr="00ED58F0">
        <w:tc>
          <w:tcPr>
            <w:tcW w:w="559" w:type="dxa"/>
          </w:tcPr>
          <w:p w14:paraId="725E7DCE" w14:textId="77777777" w:rsidR="00ED58F0" w:rsidRPr="003D7E1F" w:rsidRDefault="00ED58F0">
            <w:pPr>
              <w:spacing w:line="276" w:lineRule="auto"/>
              <w:jc w:val="center"/>
              <w:rPr>
                <w:b/>
                <w:bCs/>
                <w:sz w:val="20"/>
                <w:szCs w:val="20"/>
              </w:rPr>
            </w:pPr>
          </w:p>
        </w:tc>
        <w:tc>
          <w:tcPr>
            <w:tcW w:w="4164" w:type="dxa"/>
          </w:tcPr>
          <w:p w14:paraId="4CDC8D09" w14:textId="3E562577" w:rsidR="00ED58F0" w:rsidRPr="002013A2" w:rsidRDefault="00ED58F0" w:rsidP="00ED58F0">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441B7F37" w14:textId="77777777" w:rsidR="00ED58F0" w:rsidRPr="00AC24FF" w:rsidRDefault="00ED58F0">
            <w:pPr>
              <w:spacing w:line="276" w:lineRule="auto"/>
              <w:rPr>
                <w:b/>
                <w:bCs/>
                <w:sz w:val="20"/>
                <w:szCs w:val="20"/>
              </w:rPr>
            </w:pPr>
            <w:r w:rsidRPr="00AC24FF">
              <w:rPr>
                <w:b/>
                <w:bCs/>
                <w:sz w:val="20"/>
                <w:szCs w:val="20"/>
              </w:rPr>
              <w:t>Erzeuger</w:t>
            </w:r>
          </w:p>
        </w:tc>
        <w:tc>
          <w:tcPr>
            <w:tcW w:w="1173" w:type="dxa"/>
          </w:tcPr>
          <w:p w14:paraId="6DEC3EDD" w14:textId="77777777" w:rsidR="00ED58F0" w:rsidRPr="00AC24FF" w:rsidRDefault="00ED58F0">
            <w:pPr>
              <w:spacing w:line="276" w:lineRule="auto"/>
              <w:rPr>
                <w:b/>
                <w:bCs/>
                <w:sz w:val="20"/>
                <w:szCs w:val="20"/>
              </w:rPr>
            </w:pPr>
            <w:r w:rsidRPr="00AC24FF">
              <w:rPr>
                <w:b/>
                <w:bCs/>
                <w:sz w:val="20"/>
                <w:szCs w:val="20"/>
              </w:rPr>
              <w:t>Hersteller</w:t>
            </w:r>
          </w:p>
        </w:tc>
        <w:tc>
          <w:tcPr>
            <w:tcW w:w="1173" w:type="dxa"/>
          </w:tcPr>
          <w:p w14:paraId="1B3494FB" w14:textId="77777777" w:rsidR="00ED58F0" w:rsidRPr="00AC24FF" w:rsidRDefault="00ED58F0">
            <w:pPr>
              <w:spacing w:line="276" w:lineRule="auto"/>
              <w:rPr>
                <w:b/>
                <w:bCs/>
                <w:sz w:val="20"/>
                <w:szCs w:val="20"/>
              </w:rPr>
            </w:pPr>
            <w:r w:rsidRPr="00AC24FF">
              <w:rPr>
                <w:b/>
                <w:bCs/>
                <w:sz w:val="20"/>
                <w:szCs w:val="20"/>
              </w:rPr>
              <w:t>Vertreiber</w:t>
            </w:r>
          </w:p>
        </w:tc>
        <w:tc>
          <w:tcPr>
            <w:tcW w:w="1173" w:type="dxa"/>
          </w:tcPr>
          <w:p w14:paraId="4B441BDA" w14:textId="77777777" w:rsidR="00ED58F0" w:rsidRPr="00AC24FF" w:rsidRDefault="00ED58F0">
            <w:pPr>
              <w:spacing w:line="276" w:lineRule="auto"/>
              <w:rPr>
                <w:b/>
                <w:bCs/>
                <w:sz w:val="20"/>
                <w:szCs w:val="20"/>
              </w:rPr>
            </w:pPr>
            <w:r>
              <w:rPr>
                <w:b/>
                <w:bCs/>
                <w:sz w:val="20"/>
                <w:szCs w:val="20"/>
              </w:rPr>
              <w:t>Lieferant</w:t>
            </w:r>
          </w:p>
        </w:tc>
        <w:tc>
          <w:tcPr>
            <w:tcW w:w="1173" w:type="dxa"/>
          </w:tcPr>
          <w:p w14:paraId="0EED5CA8" w14:textId="77777777" w:rsidR="00ED58F0" w:rsidRPr="00AC24FF" w:rsidRDefault="00ED58F0">
            <w:pPr>
              <w:spacing w:line="276" w:lineRule="auto"/>
              <w:rPr>
                <w:b/>
                <w:bCs/>
                <w:sz w:val="20"/>
                <w:szCs w:val="20"/>
              </w:rPr>
            </w:pPr>
            <w:r w:rsidRPr="00AC24FF">
              <w:rPr>
                <w:b/>
                <w:bCs/>
                <w:sz w:val="20"/>
                <w:szCs w:val="20"/>
              </w:rPr>
              <w:t>Importeur</w:t>
            </w:r>
          </w:p>
        </w:tc>
        <w:tc>
          <w:tcPr>
            <w:tcW w:w="3441" w:type="dxa"/>
          </w:tcPr>
          <w:p w14:paraId="43084012" w14:textId="77777777" w:rsidR="00ED58F0" w:rsidRPr="002013A2" w:rsidRDefault="00ED58F0">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E27B02" w14:paraId="33F5AC16" w14:textId="77777777">
        <w:tc>
          <w:tcPr>
            <w:tcW w:w="559" w:type="dxa"/>
          </w:tcPr>
          <w:p w14:paraId="3E997291" w14:textId="512C1651" w:rsidR="00331CF5" w:rsidRPr="00E27B02" w:rsidRDefault="00331CF5">
            <w:pPr>
              <w:spacing w:line="276" w:lineRule="auto"/>
              <w:jc w:val="center"/>
              <w:rPr>
                <w:b/>
                <w:bCs/>
                <w:sz w:val="20"/>
                <w:szCs w:val="20"/>
              </w:rPr>
            </w:pPr>
            <w:r w:rsidRPr="00E27B02">
              <w:rPr>
                <w:b/>
                <w:bCs/>
                <w:sz w:val="20"/>
                <w:szCs w:val="20"/>
              </w:rPr>
              <w:t>3</w:t>
            </w:r>
          </w:p>
        </w:tc>
        <w:tc>
          <w:tcPr>
            <w:tcW w:w="4164" w:type="dxa"/>
          </w:tcPr>
          <w:p w14:paraId="1FCCF620" w14:textId="4AC84D9B" w:rsidR="00331CF5" w:rsidRPr="00E27B02" w:rsidRDefault="00331CF5">
            <w:pPr>
              <w:spacing w:line="276" w:lineRule="auto"/>
              <w:rPr>
                <w:sz w:val="20"/>
                <w:szCs w:val="20"/>
              </w:rPr>
            </w:pPr>
            <w:r w:rsidRPr="00E27B02">
              <w:rPr>
                <w:b/>
                <w:bCs/>
                <w:sz w:val="20"/>
                <w:szCs w:val="20"/>
              </w:rPr>
              <w:t xml:space="preserve">Unternehmen A </w:t>
            </w:r>
            <w:r w:rsidRPr="00E27B02">
              <w:rPr>
                <w:b/>
                <w:bCs/>
                <w:sz w:val="20"/>
                <w:szCs w:val="20"/>
                <w:u w:val="single"/>
              </w:rPr>
              <w:t>beauftragt</w:t>
            </w:r>
            <w:r w:rsidRPr="00E27B02">
              <w:rPr>
                <w:sz w:val="20"/>
                <w:szCs w:val="20"/>
              </w:rPr>
              <w:t xml:space="preserve"> einen </w:t>
            </w:r>
            <w:r w:rsidRPr="00E27B02">
              <w:rPr>
                <w:b/>
                <w:bCs/>
                <w:sz w:val="20"/>
                <w:szCs w:val="20"/>
              </w:rPr>
              <w:t>Dienstleister</w:t>
            </w:r>
            <w:r w:rsidR="008005B1" w:rsidRPr="00E27B02">
              <w:rPr>
                <w:b/>
                <w:bCs/>
                <w:sz w:val="20"/>
                <w:szCs w:val="20"/>
              </w:rPr>
              <w:t xml:space="preserve"> </w:t>
            </w:r>
            <w:r w:rsidR="008005B1" w:rsidRPr="00E27B02">
              <w:rPr>
                <w:sz w:val="20"/>
                <w:szCs w:val="20"/>
              </w:rPr>
              <w:t>(aus dem gleichen Mitgliedstaat indem es selbst ansässig ist)</w:t>
            </w:r>
            <w:r w:rsidRPr="00E27B02">
              <w:rPr>
                <w:sz w:val="20"/>
                <w:szCs w:val="20"/>
              </w:rPr>
              <w:t xml:space="preserve">, eine Transportkiste </w:t>
            </w:r>
            <w:r w:rsidRPr="00E27B02">
              <w:rPr>
                <w:b/>
                <w:bCs/>
                <w:sz w:val="20"/>
                <w:szCs w:val="20"/>
                <w:u w:val="single"/>
              </w:rPr>
              <w:t>zu bauen</w:t>
            </w:r>
            <w:r w:rsidRPr="00E27B02">
              <w:rPr>
                <w:sz w:val="20"/>
                <w:szCs w:val="20"/>
              </w:rPr>
              <w:t xml:space="preserve">. Dieser </w:t>
            </w:r>
            <w:r w:rsidRPr="00E27B02">
              <w:rPr>
                <w:b/>
                <w:bCs/>
                <w:sz w:val="20"/>
                <w:szCs w:val="20"/>
              </w:rPr>
              <w:t xml:space="preserve">Dienstleister </w:t>
            </w:r>
            <w:r w:rsidRPr="00E27B02">
              <w:rPr>
                <w:b/>
                <w:bCs/>
                <w:sz w:val="20"/>
                <w:szCs w:val="20"/>
                <w:u w:val="single"/>
              </w:rPr>
              <w:t>liefert</w:t>
            </w:r>
            <w:r w:rsidRPr="00E27B02">
              <w:rPr>
                <w:sz w:val="20"/>
                <w:szCs w:val="20"/>
              </w:rPr>
              <w:t xml:space="preserve"> diese Transportkiste </w:t>
            </w:r>
            <w:r w:rsidRPr="00E27B02">
              <w:rPr>
                <w:b/>
                <w:bCs/>
                <w:sz w:val="20"/>
                <w:szCs w:val="20"/>
              </w:rPr>
              <w:t>an Unternehmen A,</w:t>
            </w:r>
            <w:r w:rsidRPr="00E27B02">
              <w:rPr>
                <w:sz w:val="20"/>
                <w:szCs w:val="20"/>
              </w:rPr>
              <w:t xml:space="preserve"> das diese befüllt und an seine Kunden in einem EU-Mitgliedstaat verschickt. </w:t>
            </w:r>
          </w:p>
          <w:p w14:paraId="6924B96B" w14:textId="77777777" w:rsidR="00331CF5" w:rsidRPr="00E27B02" w:rsidRDefault="00331CF5">
            <w:pPr>
              <w:spacing w:line="276" w:lineRule="auto"/>
              <w:rPr>
                <w:sz w:val="20"/>
                <w:szCs w:val="20"/>
              </w:rPr>
            </w:pPr>
          </w:p>
          <w:p w14:paraId="725F92F9" w14:textId="611C90F7" w:rsidR="00331CF5" w:rsidRPr="00E27B02" w:rsidRDefault="00331CF5">
            <w:pPr>
              <w:spacing w:line="276" w:lineRule="auto"/>
              <w:rPr>
                <w:sz w:val="20"/>
                <w:szCs w:val="20"/>
              </w:rPr>
            </w:pPr>
            <w:r w:rsidRPr="00E27B02">
              <w:rPr>
                <w:b/>
                <w:bCs/>
                <w:sz w:val="20"/>
                <w:szCs w:val="20"/>
              </w:rPr>
              <w:t>Unternehmen A</w:t>
            </w:r>
            <w:r w:rsidRPr="00E27B02">
              <w:rPr>
                <w:sz w:val="20"/>
                <w:szCs w:val="20"/>
              </w:rPr>
              <w:t xml:space="preserve"> ist </w:t>
            </w:r>
            <w:r w:rsidRPr="00E27B02">
              <w:rPr>
                <w:b/>
                <w:bCs/>
                <w:sz w:val="20"/>
                <w:szCs w:val="20"/>
              </w:rPr>
              <w:t>Hersteller</w:t>
            </w:r>
            <w:r w:rsidRPr="00E27B02">
              <w:rPr>
                <w:sz w:val="20"/>
                <w:szCs w:val="20"/>
              </w:rPr>
              <w:t xml:space="preserve"> der mit Ware befüllten Transportverpackung, da es diese </w:t>
            </w:r>
            <w:r w:rsidRPr="00E27B02">
              <w:rPr>
                <w:b/>
                <w:bCs/>
                <w:sz w:val="20"/>
                <w:szCs w:val="20"/>
                <w:u w:val="single"/>
              </w:rPr>
              <w:t>erstmals auf dem Markt bereitstellt</w:t>
            </w:r>
            <w:r w:rsidRPr="00E27B02">
              <w:rPr>
                <w:sz w:val="20"/>
                <w:szCs w:val="20"/>
              </w:rPr>
              <w:t xml:space="preserve">. </w:t>
            </w:r>
          </w:p>
          <w:p w14:paraId="15C55646" w14:textId="77777777" w:rsidR="00331CF5" w:rsidRPr="00E27B02" w:rsidRDefault="00331CF5">
            <w:pPr>
              <w:spacing w:line="276" w:lineRule="auto"/>
              <w:rPr>
                <w:sz w:val="20"/>
                <w:szCs w:val="20"/>
              </w:rPr>
            </w:pPr>
          </w:p>
          <w:p w14:paraId="38A03A72" w14:textId="59AA3343" w:rsidR="00331CF5" w:rsidRPr="00E27B02" w:rsidRDefault="00331CF5">
            <w:pPr>
              <w:spacing w:line="276" w:lineRule="auto"/>
              <w:rPr>
                <w:color w:val="FF0000"/>
                <w:sz w:val="20"/>
                <w:szCs w:val="20"/>
              </w:rPr>
            </w:pPr>
            <w:r w:rsidRPr="00E27B02">
              <w:rPr>
                <w:sz w:val="20"/>
                <w:szCs w:val="20"/>
              </w:rPr>
              <w:t xml:space="preserve">Es kann </w:t>
            </w:r>
            <w:r w:rsidRPr="00E27B02">
              <w:rPr>
                <w:b/>
                <w:bCs/>
                <w:sz w:val="20"/>
                <w:szCs w:val="20"/>
              </w:rPr>
              <w:t>auch</w:t>
            </w:r>
            <w:r w:rsidRPr="00E27B02">
              <w:rPr>
                <w:sz w:val="20"/>
                <w:szCs w:val="20"/>
              </w:rPr>
              <w:t xml:space="preserve">, je nach Stellung in der Lieferkette, </w:t>
            </w:r>
            <w:r w:rsidRPr="00E27B02">
              <w:rPr>
                <w:b/>
                <w:bCs/>
                <w:sz w:val="20"/>
                <w:szCs w:val="20"/>
              </w:rPr>
              <w:t xml:space="preserve">Vertreiber </w:t>
            </w:r>
            <w:r w:rsidRPr="00E27B02">
              <w:rPr>
                <w:sz w:val="20"/>
                <w:szCs w:val="20"/>
              </w:rPr>
              <w:t>dieser Transportverpackung sein</w:t>
            </w:r>
            <w:r w:rsidR="003F0B68" w:rsidRPr="00E27B02">
              <w:rPr>
                <w:sz w:val="20"/>
                <w:szCs w:val="20"/>
              </w:rPr>
              <w:t xml:space="preserve">, wenn der </w:t>
            </w:r>
            <w:r w:rsidR="003F0B68" w:rsidRPr="00E27B02">
              <w:rPr>
                <w:b/>
                <w:bCs/>
                <w:sz w:val="20"/>
                <w:szCs w:val="20"/>
              </w:rPr>
              <w:t>Endkunde im Ausland ansässig</w:t>
            </w:r>
            <w:r w:rsidR="003F0B68" w:rsidRPr="00E27B02">
              <w:rPr>
                <w:sz w:val="20"/>
                <w:szCs w:val="20"/>
              </w:rPr>
              <w:t xml:space="preserve"> ist</w:t>
            </w:r>
            <w:r w:rsidR="003F0B68" w:rsidRPr="00E27B02">
              <w:rPr>
                <w:color w:val="FF0000"/>
                <w:sz w:val="20"/>
                <w:szCs w:val="20"/>
              </w:rPr>
              <w:t>.</w:t>
            </w:r>
          </w:p>
          <w:p w14:paraId="150AEE1D" w14:textId="77777777" w:rsidR="00331CF5" w:rsidRPr="00E27B02" w:rsidRDefault="00331CF5">
            <w:pPr>
              <w:spacing w:line="276" w:lineRule="auto"/>
              <w:rPr>
                <w:sz w:val="20"/>
                <w:szCs w:val="20"/>
              </w:rPr>
            </w:pPr>
          </w:p>
        </w:tc>
        <w:tc>
          <w:tcPr>
            <w:tcW w:w="1173" w:type="dxa"/>
          </w:tcPr>
          <w:p w14:paraId="58085BCB" w14:textId="77777777" w:rsidR="00331CF5" w:rsidRPr="00E27B02" w:rsidRDefault="00331CF5">
            <w:pPr>
              <w:spacing w:line="276" w:lineRule="auto"/>
              <w:jc w:val="center"/>
              <w:rPr>
                <w:b/>
                <w:bCs/>
                <w:color w:val="00B050"/>
                <w:sz w:val="20"/>
                <w:szCs w:val="20"/>
              </w:rPr>
            </w:pPr>
          </w:p>
          <w:p w14:paraId="5F5D82C2" w14:textId="0156135F" w:rsidR="00392445" w:rsidRPr="00E27B02" w:rsidRDefault="00392445">
            <w:pPr>
              <w:spacing w:line="276" w:lineRule="auto"/>
              <w:jc w:val="center"/>
              <w:rPr>
                <w:color w:val="00B050"/>
                <w:sz w:val="20"/>
                <w:szCs w:val="20"/>
              </w:rPr>
            </w:pPr>
            <w:r w:rsidRPr="00E27B02">
              <w:rPr>
                <w:b/>
                <w:bCs/>
                <w:color w:val="00B050"/>
                <w:sz w:val="40"/>
                <w:szCs w:val="40"/>
              </w:rPr>
              <w:t>(</w:t>
            </w:r>
            <w:r w:rsidRPr="00E27B02">
              <w:rPr>
                <w:b/>
                <w:bCs/>
                <w:color w:val="00B050"/>
                <w:sz w:val="40"/>
                <w:szCs w:val="40"/>
              </w:rPr>
              <w:sym w:font="Wingdings 2" w:char="F050"/>
            </w:r>
            <w:r w:rsidRPr="00E27B02">
              <w:rPr>
                <w:b/>
                <w:bCs/>
                <w:color w:val="00B050"/>
                <w:sz w:val="40"/>
                <w:szCs w:val="40"/>
              </w:rPr>
              <w:t>)</w:t>
            </w:r>
            <w:r w:rsidR="008005B1" w:rsidRPr="00E27B02">
              <w:rPr>
                <w:color w:val="00B050"/>
                <w:sz w:val="40"/>
                <w:szCs w:val="40"/>
              </w:rPr>
              <w:t>*</w:t>
            </w:r>
          </w:p>
        </w:tc>
        <w:tc>
          <w:tcPr>
            <w:tcW w:w="1173" w:type="dxa"/>
          </w:tcPr>
          <w:p w14:paraId="216E3D78" w14:textId="77777777" w:rsidR="00331CF5" w:rsidRPr="00E27B02" w:rsidRDefault="00331CF5">
            <w:pPr>
              <w:spacing w:line="276" w:lineRule="auto"/>
              <w:jc w:val="center"/>
              <w:rPr>
                <w:b/>
                <w:bCs/>
                <w:color w:val="00B050"/>
                <w:sz w:val="20"/>
                <w:szCs w:val="20"/>
              </w:rPr>
            </w:pPr>
          </w:p>
          <w:p w14:paraId="1D38FB23" w14:textId="40228E7C" w:rsidR="00331CF5" w:rsidRPr="00E27B02" w:rsidRDefault="003F0B68">
            <w:pPr>
              <w:spacing w:line="276" w:lineRule="auto"/>
              <w:jc w:val="center"/>
              <w:rPr>
                <w:b/>
                <w:bCs/>
                <w:color w:val="00B050"/>
                <w:sz w:val="20"/>
                <w:szCs w:val="20"/>
              </w:rPr>
            </w:pPr>
            <w:r w:rsidRPr="00E27B02">
              <w:rPr>
                <w:b/>
                <w:bCs/>
                <w:color w:val="00B050"/>
                <w:sz w:val="40"/>
                <w:szCs w:val="40"/>
              </w:rPr>
              <w:t>(</w:t>
            </w:r>
            <w:r w:rsidR="00331CF5" w:rsidRPr="00E27B02">
              <w:rPr>
                <w:b/>
                <w:bCs/>
                <w:color w:val="00B050"/>
                <w:sz w:val="40"/>
                <w:szCs w:val="40"/>
              </w:rPr>
              <w:sym w:font="Wingdings 2" w:char="F050"/>
            </w:r>
            <w:r w:rsidRPr="00E27B02">
              <w:rPr>
                <w:b/>
                <w:bCs/>
                <w:color w:val="00B050"/>
                <w:sz w:val="40"/>
                <w:szCs w:val="40"/>
              </w:rPr>
              <w:t>)**</w:t>
            </w:r>
          </w:p>
        </w:tc>
        <w:tc>
          <w:tcPr>
            <w:tcW w:w="1173" w:type="dxa"/>
          </w:tcPr>
          <w:p w14:paraId="252BDBFE" w14:textId="77777777" w:rsidR="00331CF5" w:rsidRPr="00E27B02" w:rsidRDefault="00331CF5">
            <w:pPr>
              <w:spacing w:line="276" w:lineRule="auto"/>
              <w:jc w:val="center"/>
              <w:rPr>
                <w:b/>
                <w:bCs/>
                <w:color w:val="00B050"/>
                <w:sz w:val="20"/>
                <w:szCs w:val="20"/>
              </w:rPr>
            </w:pPr>
          </w:p>
          <w:p w14:paraId="2E073FB0" w14:textId="1EA36E2D" w:rsidR="00331CF5" w:rsidRPr="00E27B02" w:rsidRDefault="00331CF5">
            <w:pPr>
              <w:spacing w:line="276" w:lineRule="auto"/>
              <w:jc w:val="center"/>
              <w:rPr>
                <w:b/>
                <w:bCs/>
                <w:color w:val="00B050"/>
                <w:sz w:val="20"/>
                <w:szCs w:val="20"/>
              </w:rPr>
            </w:pPr>
            <w:r w:rsidRPr="00E27B02">
              <w:rPr>
                <w:b/>
                <w:bCs/>
                <w:color w:val="00B050"/>
                <w:sz w:val="40"/>
                <w:szCs w:val="40"/>
              </w:rPr>
              <w:sym w:font="Wingdings 2" w:char="F050"/>
            </w:r>
          </w:p>
        </w:tc>
        <w:tc>
          <w:tcPr>
            <w:tcW w:w="1173" w:type="dxa"/>
          </w:tcPr>
          <w:p w14:paraId="0B06481D" w14:textId="77777777" w:rsidR="00331CF5" w:rsidRPr="00E27B02" w:rsidRDefault="00331CF5">
            <w:pPr>
              <w:spacing w:line="276" w:lineRule="auto"/>
              <w:jc w:val="center"/>
              <w:rPr>
                <w:b/>
                <w:bCs/>
                <w:sz w:val="20"/>
                <w:szCs w:val="20"/>
              </w:rPr>
            </w:pPr>
          </w:p>
        </w:tc>
        <w:tc>
          <w:tcPr>
            <w:tcW w:w="1173" w:type="dxa"/>
          </w:tcPr>
          <w:p w14:paraId="672311D6" w14:textId="25BE27B6" w:rsidR="00331CF5" w:rsidRPr="00E27B02" w:rsidRDefault="00331CF5">
            <w:pPr>
              <w:spacing w:line="276" w:lineRule="auto"/>
              <w:jc w:val="center"/>
              <w:rPr>
                <w:b/>
                <w:bCs/>
                <w:sz w:val="20"/>
                <w:szCs w:val="20"/>
              </w:rPr>
            </w:pPr>
          </w:p>
        </w:tc>
        <w:tc>
          <w:tcPr>
            <w:tcW w:w="3441" w:type="dxa"/>
          </w:tcPr>
          <w:p w14:paraId="6DAA04B8" w14:textId="77777777" w:rsidR="00331CF5" w:rsidRPr="00E27B02" w:rsidRDefault="00331CF5" w:rsidP="00E4767F">
            <w:pPr>
              <w:spacing w:line="276" w:lineRule="auto"/>
              <w:rPr>
                <w:b/>
                <w:bCs/>
                <w:sz w:val="20"/>
                <w:szCs w:val="20"/>
              </w:rPr>
            </w:pPr>
            <w:r w:rsidRPr="00E27B02">
              <w:rPr>
                <w:b/>
                <w:bCs/>
                <w:sz w:val="20"/>
                <w:szCs w:val="20"/>
              </w:rPr>
              <w:t xml:space="preserve">Unternehmen A </w:t>
            </w:r>
          </w:p>
          <w:p w14:paraId="40E1EA5C" w14:textId="517C9572" w:rsidR="00BC331E" w:rsidRPr="00E27B02" w:rsidRDefault="00BC331E">
            <w:pPr>
              <w:pStyle w:val="Listenabsatz"/>
              <w:numPr>
                <w:ilvl w:val="0"/>
                <w:numId w:val="1"/>
              </w:numPr>
              <w:spacing w:after="160" w:line="276" w:lineRule="auto"/>
              <w:ind w:left="355" w:hanging="284"/>
              <w:rPr>
                <w:sz w:val="20"/>
                <w:szCs w:val="20"/>
              </w:rPr>
            </w:pPr>
            <w:r w:rsidRPr="00E27B02">
              <w:rPr>
                <w:sz w:val="20"/>
                <w:szCs w:val="20"/>
              </w:rPr>
              <w:t xml:space="preserve">hat die Pflichten des </w:t>
            </w:r>
            <w:r w:rsidRPr="00E27B02">
              <w:rPr>
                <w:b/>
                <w:bCs/>
                <w:sz w:val="20"/>
                <w:szCs w:val="20"/>
              </w:rPr>
              <w:t>Erzeugers</w:t>
            </w:r>
            <w:r w:rsidRPr="00E27B02">
              <w:rPr>
                <w:sz w:val="20"/>
                <w:szCs w:val="20"/>
              </w:rPr>
              <w:t xml:space="preserve"> nach Artikel 15, darunter </w:t>
            </w:r>
            <w:r w:rsidRPr="00E27B02">
              <w:rPr>
                <w:b/>
                <w:bCs/>
                <w:sz w:val="20"/>
                <w:szCs w:val="20"/>
              </w:rPr>
              <w:t>Durchführung</w:t>
            </w:r>
            <w:r w:rsidRPr="00E27B02">
              <w:rPr>
                <w:sz w:val="20"/>
                <w:szCs w:val="20"/>
              </w:rPr>
              <w:t xml:space="preserve"> des </w:t>
            </w:r>
            <w:r w:rsidRPr="00E27B02">
              <w:rPr>
                <w:b/>
                <w:bCs/>
                <w:sz w:val="20"/>
                <w:szCs w:val="20"/>
              </w:rPr>
              <w:t xml:space="preserve">Konformitätsbewertungs-verfahrens </w:t>
            </w:r>
            <w:r w:rsidRPr="00E27B02">
              <w:rPr>
                <w:sz w:val="20"/>
                <w:szCs w:val="20"/>
              </w:rPr>
              <w:t>nach Artikel 38</w:t>
            </w:r>
          </w:p>
          <w:p w14:paraId="2E83FECE" w14:textId="5A3BBD81" w:rsidR="00331CF5" w:rsidRPr="00E27B02" w:rsidRDefault="00331CF5" w:rsidP="00BC331E">
            <w:pPr>
              <w:pStyle w:val="Listenabsatz"/>
              <w:numPr>
                <w:ilvl w:val="0"/>
                <w:numId w:val="1"/>
              </w:numPr>
              <w:spacing w:line="276" w:lineRule="auto"/>
              <w:ind w:left="355" w:hanging="284"/>
              <w:rPr>
                <w:sz w:val="20"/>
                <w:szCs w:val="20"/>
              </w:rPr>
            </w:pPr>
            <w:r w:rsidRPr="00E27B02">
              <w:rPr>
                <w:sz w:val="20"/>
                <w:szCs w:val="20"/>
              </w:rPr>
              <w:t xml:space="preserve">hat die </w:t>
            </w:r>
            <w:r w:rsidRPr="00E27B02">
              <w:rPr>
                <w:b/>
                <w:bCs/>
                <w:sz w:val="20"/>
                <w:szCs w:val="20"/>
              </w:rPr>
              <w:t>Pflicht</w:t>
            </w:r>
            <w:r w:rsidRPr="00E27B02">
              <w:rPr>
                <w:sz w:val="20"/>
                <w:szCs w:val="20"/>
              </w:rPr>
              <w:t xml:space="preserve">, sich im </w:t>
            </w:r>
            <w:r w:rsidRPr="00E27B02">
              <w:rPr>
                <w:b/>
                <w:bCs/>
                <w:sz w:val="20"/>
                <w:szCs w:val="20"/>
              </w:rPr>
              <w:t>Herstellerregister</w:t>
            </w:r>
            <w:r w:rsidRPr="00E27B02">
              <w:rPr>
                <w:sz w:val="20"/>
                <w:szCs w:val="20"/>
              </w:rPr>
              <w:t xml:space="preserve"> des jeweiligen Mitgliedstaats, in das es seine mit Ware befüllte Transportverpackung liefert, zu </w:t>
            </w:r>
            <w:r w:rsidRPr="00E27B02">
              <w:rPr>
                <w:b/>
                <w:bCs/>
                <w:sz w:val="20"/>
                <w:szCs w:val="20"/>
              </w:rPr>
              <w:t>registrieren</w:t>
            </w:r>
            <w:r w:rsidRPr="00E27B02">
              <w:rPr>
                <w:sz w:val="20"/>
                <w:szCs w:val="20"/>
              </w:rPr>
              <w:t xml:space="preserve"> (Artikel 44, Abs. 2</w:t>
            </w:r>
            <w:r w:rsidR="003F0B68" w:rsidRPr="00E27B02">
              <w:rPr>
                <w:sz w:val="20"/>
                <w:szCs w:val="20"/>
              </w:rPr>
              <w:t xml:space="preserve">) </w:t>
            </w:r>
            <w:r w:rsidR="003F0B68" w:rsidRPr="00E27B02">
              <w:rPr>
                <w:sz w:val="20"/>
                <w:szCs w:val="20"/>
              </w:rPr>
              <w:sym w:font="Wingdings" w:char="F0E0"/>
            </w:r>
            <w:r w:rsidR="003F0B68" w:rsidRPr="00E27B02">
              <w:rPr>
                <w:sz w:val="20"/>
                <w:szCs w:val="20"/>
              </w:rPr>
              <w:t xml:space="preserve"> siehe Anmerkung **</w:t>
            </w:r>
            <w:r w:rsidRPr="00E27B02">
              <w:rPr>
                <w:sz w:val="20"/>
                <w:szCs w:val="20"/>
              </w:rPr>
              <w:t xml:space="preserve"> </w:t>
            </w:r>
          </w:p>
          <w:p w14:paraId="2854B7C2" w14:textId="2DD16CC4" w:rsidR="00331CF5" w:rsidRPr="00E27B02" w:rsidRDefault="00331CF5" w:rsidP="00BC331E">
            <w:pPr>
              <w:pStyle w:val="Listenabsatz"/>
              <w:numPr>
                <w:ilvl w:val="0"/>
                <w:numId w:val="1"/>
              </w:numPr>
              <w:spacing w:after="160" w:line="276" w:lineRule="auto"/>
              <w:ind w:left="355" w:hanging="284"/>
              <w:rPr>
                <w:sz w:val="20"/>
                <w:szCs w:val="20"/>
              </w:rPr>
            </w:pPr>
            <w:r w:rsidRPr="00E27B02">
              <w:rPr>
                <w:sz w:val="20"/>
                <w:szCs w:val="20"/>
              </w:rPr>
              <w:t xml:space="preserve">trägt die </w:t>
            </w:r>
            <w:r w:rsidRPr="00E27B02">
              <w:rPr>
                <w:b/>
                <w:bCs/>
                <w:sz w:val="20"/>
                <w:szCs w:val="20"/>
              </w:rPr>
              <w:t>erweiterte Herstellerverantwortung</w:t>
            </w:r>
            <w:r w:rsidRPr="00E27B02">
              <w:rPr>
                <w:sz w:val="20"/>
                <w:szCs w:val="20"/>
              </w:rPr>
              <w:t xml:space="preserve"> nach Artikel 45 </w:t>
            </w:r>
            <w:r w:rsidR="003F0B68" w:rsidRPr="00E27B02">
              <w:rPr>
                <w:sz w:val="20"/>
                <w:szCs w:val="20"/>
              </w:rPr>
              <w:sym w:font="Wingdings" w:char="F0E0"/>
            </w:r>
            <w:r w:rsidR="003F0B68" w:rsidRPr="00E27B02">
              <w:rPr>
                <w:sz w:val="20"/>
                <w:szCs w:val="20"/>
              </w:rPr>
              <w:t xml:space="preserve"> siehe Anmerkung **</w:t>
            </w:r>
          </w:p>
          <w:p w14:paraId="477022D9" w14:textId="52DDF6DF" w:rsidR="00331CF5" w:rsidRPr="00E27B02" w:rsidRDefault="00331CF5" w:rsidP="00BC331E">
            <w:pPr>
              <w:pStyle w:val="Listenabsatz"/>
              <w:numPr>
                <w:ilvl w:val="0"/>
                <w:numId w:val="1"/>
              </w:numPr>
              <w:spacing w:after="160" w:line="276" w:lineRule="auto"/>
              <w:ind w:left="355" w:hanging="284"/>
              <w:rPr>
                <w:sz w:val="20"/>
                <w:szCs w:val="20"/>
              </w:rPr>
            </w:pPr>
            <w:r w:rsidRPr="00E27B02">
              <w:rPr>
                <w:sz w:val="20"/>
                <w:szCs w:val="20"/>
              </w:rPr>
              <w:t xml:space="preserve">hat im Falle, dass er auch </w:t>
            </w:r>
            <w:r w:rsidRPr="00E27B02">
              <w:rPr>
                <w:b/>
                <w:bCs/>
                <w:sz w:val="20"/>
                <w:szCs w:val="20"/>
              </w:rPr>
              <w:t>Vertreiber</w:t>
            </w:r>
            <w:r w:rsidRPr="00E27B02">
              <w:rPr>
                <w:sz w:val="20"/>
                <w:szCs w:val="20"/>
              </w:rPr>
              <w:t xml:space="preserve"> ist, die </w:t>
            </w:r>
            <w:r w:rsidRPr="00E27B02">
              <w:rPr>
                <w:b/>
                <w:bCs/>
                <w:sz w:val="20"/>
                <w:szCs w:val="20"/>
              </w:rPr>
              <w:t xml:space="preserve">Pflichten nach Artikel 19 </w:t>
            </w:r>
            <w:r w:rsidRPr="00E27B02">
              <w:rPr>
                <w:sz w:val="20"/>
                <w:szCs w:val="20"/>
              </w:rPr>
              <w:t xml:space="preserve">zu erfüllen.  </w:t>
            </w:r>
          </w:p>
        </w:tc>
      </w:tr>
    </w:tbl>
    <w:p w14:paraId="72B017F9" w14:textId="44617D21" w:rsidR="00367119" w:rsidRDefault="008005B1">
      <w:r w:rsidRPr="00E27B02">
        <w:rPr>
          <w:sz w:val="20"/>
          <w:szCs w:val="20"/>
        </w:rPr>
        <w:t xml:space="preserve">* </w:t>
      </w:r>
      <w:r w:rsidR="00E27B02" w:rsidRPr="00E27B02">
        <w:rPr>
          <w:sz w:val="20"/>
          <w:szCs w:val="20"/>
        </w:rPr>
        <w:t xml:space="preserve">   </w:t>
      </w:r>
      <w:r w:rsidRPr="00E27B02">
        <w:rPr>
          <w:sz w:val="20"/>
          <w:szCs w:val="20"/>
        </w:rPr>
        <w:t xml:space="preserve">Wenn sich auf der von dem Dienstleister hergestellten </w:t>
      </w:r>
      <w:r w:rsidRPr="00E27B02">
        <w:rPr>
          <w:b/>
          <w:bCs/>
          <w:sz w:val="20"/>
          <w:szCs w:val="20"/>
        </w:rPr>
        <w:t>Transportkiste</w:t>
      </w:r>
      <w:r w:rsidRPr="00E27B02">
        <w:rPr>
          <w:sz w:val="20"/>
          <w:szCs w:val="20"/>
        </w:rPr>
        <w:t xml:space="preserve"> </w:t>
      </w:r>
      <w:r w:rsidR="008C7D75" w:rsidRPr="00E27B02">
        <w:rPr>
          <w:b/>
          <w:bCs/>
          <w:sz w:val="20"/>
          <w:szCs w:val="20"/>
        </w:rPr>
        <w:t>ausschli</w:t>
      </w:r>
      <w:r w:rsidR="00A22C80" w:rsidRPr="00E27B02">
        <w:rPr>
          <w:b/>
          <w:bCs/>
          <w:sz w:val="20"/>
          <w:szCs w:val="20"/>
        </w:rPr>
        <w:t>eßlich</w:t>
      </w:r>
      <w:r w:rsidR="00A22C80" w:rsidRPr="00E27B02">
        <w:rPr>
          <w:sz w:val="20"/>
          <w:szCs w:val="20"/>
        </w:rPr>
        <w:t xml:space="preserve"> </w:t>
      </w:r>
      <w:r w:rsidRPr="00E27B02">
        <w:rPr>
          <w:sz w:val="20"/>
          <w:szCs w:val="20"/>
        </w:rPr>
        <w:t xml:space="preserve">das </w:t>
      </w:r>
      <w:r w:rsidRPr="00E27B02">
        <w:rPr>
          <w:b/>
          <w:bCs/>
          <w:sz w:val="20"/>
          <w:szCs w:val="20"/>
        </w:rPr>
        <w:t>Logo</w:t>
      </w:r>
      <w:r w:rsidRPr="00E27B02">
        <w:rPr>
          <w:sz w:val="20"/>
          <w:szCs w:val="20"/>
        </w:rPr>
        <w:t xml:space="preserve"> bzw. der </w:t>
      </w:r>
      <w:r w:rsidRPr="00E27B02">
        <w:rPr>
          <w:b/>
          <w:bCs/>
          <w:sz w:val="20"/>
          <w:szCs w:val="20"/>
        </w:rPr>
        <w:t>Name</w:t>
      </w:r>
      <w:r w:rsidRPr="00E27B02">
        <w:rPr>
          <w:sz w:val="20"/>
          <w:szCs w:val="20"/>
        </w:rPr>
        <w:t xml:space="preserve"> von </w:t>
      </w:r>
      <w:r w:rsidRPr="00E27B02">
        <w:rPr>
          <w:b/>
          <w:bCs/>
          <w:sz w:val="20"/>
          <w:szCs w:val="20"/>
        </w:rPr>
        <w:t>Unternehmen A</w:t>
      </w:r>
      <w:r w:rsidRPr="00E27B02">
        <w:rPr>
          <w:sz w:val="20"/>
          <w:szCs w:val="20"/>
        </w:rPr>
        <w:t xml:space="preserve"> befindet, ist Unternehmen A </w:t>
      </w:r>
      <w:r w:rsidR="00E27B02" w:rsidRPr="00E27B02">
        <w:rPr>
          <w:sz w:val="20"/>
          <w:szCs w:val="20"/>
        </w:rPr>
        <w:br/>
        <w:t xml:space="preserve">      </w:t>
      </w:r>
      <w:r w:rsidRPr="00E27B02">
        <w:rPr>
          <w:b/>
          <w:bCs/>
          <w:sz w:val="20"/>
          <w:szCs w:val="20"/>
        </w:rPr>
        <w:t>Erzeuger</w:t>
      </w:r>
      <w:r w:rsidRPr="00E27B02">
        <w:rPr>
          <w:sz w:val="20"/>
          <w:szCs w:val="20"/>
        </w:rPr>
        <w:t xml:space="preserve"> der Transportverpackung</w:t>
      </w:r>
      <w:r w:rsidR="00A22C80" w:rsidRPr="00E27B02">
        <w:rPr>
          <w:sz w:val="20"/>
          <w:szCs w:val="20"/>
        </w:rPr>
        <w:t>, Art</w:t>
      </w:r>
      <w:r w:rsidR="0086586E">
        <w:rPr>
          <w:sz w:val="20"/>
          <w:szCs w:val="20"/>
        </w:rPr>
        <w:t>ikel</w:t>
      </w:r>
      <w:r w:rsidR="00A22C80" w:rsidRPr="00E27B02">
        <w:rPr>
          <w:sz w:val="20"/>
          <w:szCs w:val="20"/>
        </w:rPr>
        <w:t xml:space="preserve"> 21 PPWR</w:t>
      </w:r>
      <w:r w:rsidRPr="00E27B02">
        <w:rPr>
          <w:sz w:val="20"/>
          <w:szCs w:val="20"/>
        </w:rPr>
        <w:t>.</w:t>
      </w:r>
      <w:r w:rsidR="00A22C80" w:rsidRPr="00E27B02">
        <w:rPr>
          <w:sz w:val="20"/>
          <w:szCs w:val="20"/>
        </w:rPr>
        <w:t xml:space="preserve"> Unternehmen A wäre dann auch Hersteller</w:t>
      </w:r>
      <w:r w:rsidR="00793356" w:rsidRPr="00E27B02">
        <w:rPr>
          <w:sz w:val="20"/>
          <w:szCs w:val="20"/>
        </w:rPr>
        <w:t xml:space="preserve">, sofern und soweit Unternehmen A die </w:t>
      </w:r>
      <w:r w:rsidR="003F55E3" w:rsidRPr="00E27B02">
        <w:rPr>
          <w:sz w:val="20"/>
          <w:szCs w:val="20"/>
        </w:rPr>
        <w:t>Kisten</w:t>
      </w:r>
      <w:r w:rsidR="00793356" w:rsidRPr="00E27B02">
        <w:rPr>
          <w:sz w:val="20"/>
          <w:szCs w:val="20"/>
        </w:rPr>
        <w:t xml:space="preserve"> in Deutschland </w:t>
      </w:r>
      <w:r w:rsidR="003F55E3" w:rsidRPr="00E27B02">
        <w:rPr>
          <w:sz w:val="20"/>
          <w:szCs w:val="20"/>
        </w:rPr>
        <w:t>in den</w:t>
      </w:r>
      <w:r w:rsidR="00E27B02" w:rsidRPr="00E27B02">
        <w:rPr>
          <w:sz w:val="20"/>
          <w:szCs w:val="20"/>
        </w:rPr>
        <w:br/>
        <w:t xml:space="preserve">     </w:t>
      </w:r>
      <w:r w:rsidR="003F55E3" w:rsidRPr="00E27B02">
        <w:rPr>
          <w:sz w:val="20"/>
          <w:szCs w:val="20"/>
        </w:rPr>
        <w:t xml:space="preserve"> Verkehr bringt</w:t>
      </w:r>
      <w:r w:rsidR="00793356" w:rsidRPr="00E27B02">
        <w:rPr>
          <w:sz w:val="20"/>
          <w:szCs w:val="20"/>
        </w:rPr>
        <w:t xml:space="preserve"> oder direkt an ausländische EU-Endkunden liefert</w:t>
      </w:r>
      <w:r w:rsidR="00A22C80" w:rsidRPr="00E27B02">
        <w:rPr>
          <w:sz w:val="20"/>
          <w:szCs w:val="20"/>
        </w:rPr>
        <w:t>.</w:t>
      </w:r>
      <w:r w:rsidRPr="00E27B02">
        <w:rPr>
          <w:sz w:val="20"/>
          <w:szCs w:val="20"/>
        </w:rPr>
        <w:t xml:space="preserve"> Ist die </w:t>
      </w:r>
      <w:r w:rsidR="003652C1" w:rsidRPr="00E27B02">
        <w:rPr>
          <w:sz w:val="20"/>
          <w:szCs w:val="20"/>
        </w:rPr>
        <w:t xml:space="preserve">Transportkiste aber mit dem Namen und/oder der Marke des Dienstleisters gekennzeichnet, </w:t>
      </w:r>
      <w:r w:rsidR="00E27B02" w:rsidRPr="00E27B02">
        <w:rPr>
          <w:sz w:val="20"/>
          <w:szCs w:val="20"/>
        </w:rPr>
        <w:br/>
        <w:t xml:space="preserve">     </w:t>
      </w:r>
      <w:r w:rsidR="003652C1" w:rsidRPr="00E27B02">
        <w:rPr>
          <w:sz w:val="20"/>
          <w:szCs w:val="20"/>
        </w:rPr>
        <w:t>ist dieser der Erzeuger</w:t>
      </w:r>
      <w:r w:rsidRPr="00E27B02">
        <w:rPr>
          <w:sz w:val="20"/>
          <w:szCs w:val="20"/>
        </w:rPr>
        <w:t xml:space="preserve"> und </w:t>
      </w:r>
      <w:r w:rsidR="00A22C80" w:rsidRPr="00E27B02">
        <w:rPr>
          <w:sz w:val="20"/>
          <w:szCs w:val="20"/>
        </w:rPr>
        <w:t>zugleich Hersteller nach Art. 3 Abs. 1 Nr. 15a PPWR.</w:t>
      </w:r>
      <w:r w:rsidRPr="00E27B02">
        <w:rPr>
          <w:sz w:val="20"/>
          <w:szCs w:val="20"/>
        </w:rPr>
        <w:t xml:space="preserve"> </w:t>
      </w:r>
      <w:r w:rsidR="005B5AE9">
        <w:rPr>
          <w:sz w:val="20"/>
          <w:szCs w:val="20"/>
        </w:rPr>
        <w:br/>
      </w:r>
      <w:r w:rsidR="00A76E21" w:rsidRPr="00E27B02">
        <w:rPr>
          <w:sz w:val="20"/>
          <w:szCs w:val="20"/>
        </w:rPr>
        <w:br/>
      </w:r>
      <w:r w:rsidR="003F0B68" w:rsidRPr="00E27B02">
        <w:rPr>
          <w:sz w:val="20"/>
          <w:szCs w:val="20"/>
        </w:rPr>
        <w:t xml:space="preserve">** </w:t>
      </w:r>
      <w:r w:rsidR="005069C9" w:rsidRPr="00E27B02">
        <w:rPr>
          <w:sz w:val="20"/>
          <w:szCs w:val="20"/>
        </w:rPr>
        <w:t xml:space="preserve">Unternehmen A wäre aber in jedem Falle der Hersteller, sofern und soweit Unternehmen A die befüllten Kisten an ausländische EU-Endkunden liefert, </w:t>
      </w:r>
      <w:r w:rsidR="00A76E21" w:rsidRPr="00E27B02">
        <w:rPr>
          <w:sz w:val="20"/>
          <w:szCs w:val="20"/>
        </w:rPr>
        <w:br/>
        <w:t xml:space="preserve">      </w:t>
      </w:r>
      <w:r w:rsidR="005069C9" w:rsidRPr="00E27B02">
        <w:rPr>
          <w:sz w:val="20"/>
          <w:szCs w:val="20"/>
        </w:rPr>
        <w:t>Art. 3 Abs</w:t>
      </w:r>
      <w:r w:rsidR="00A76E21" w:rsidRPr="00E27B02">
        <w:rPr>
          <w:sz w:val="20"/>
          <w:szCs w:val="20"/>
        </w:rPr>
        <w:t>atz</w:t>
      </w:r>
      <w:r w:rsidR="005069C9" w:rsidRPr="00E27B02">
        <w:rPr>
          <w:sz w:val="20"/>
          <w:szCs w:val="20"/>
        </w:rPr>
        <w:t xml:space="preserve"> 1 Nr. 15c PPWR.</w:t>
      </w:r>
      <w:r w:rsidR="005069C9" w:rsidRPr="00E6075A">
        <w:rPr>
          <w:color w:val="FF0000"/>
          <w:sz w:val="20"/>
          <w:szCs w:val="20"/>
        </w:rPr>
        <w:br/>
      </w:r>
      <w:r w:rsidR="00367119">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367119" w:rsidRPr="002013A2" w14:paraId="0DD4B6C1" w14:textId="77777777">
        <w:tc>
          <w:tcPr>
            <w:tcW w:w="559" w:type="dxa"/>
          </w:tcPr>
          <w:p w14:paraId="7AE03674" w14:textId="77777777" w:rsidR="00367119" w:rsidRPr="003D7E1F" w:rsidRDefault="00367119">
            <w:pPr>
              <w:spacing w:line="276" w:lineRule="auto"/>
              <w:jc w:val="center"/>
              <w:rPr>
                <w:b/>
                <w:bCs/>
                <w:sz w:val="20"/>
                <w:szCs w:val="20"/>
              </w:rPr>
            </w:pPr>
          </w:p>
        </w:tc>
        <w:tc>
          <w:tcPr>
            <w:tcW w:w="4164" w:type="dxa"/>
          </w:tcPr>
          <w:p w14:paraId="069602BF" w14:textId="09E81E93" w:rsidR="00367119" w:rsidRPr="002013A2" w:rsidRDefault="00367119">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43F3FD94" w14:textId="77777777" w:rsidR="00367119" w:rsidRPr="00AC24FF" w:rsidRDefault="00367119">
            <w:pPr>
              <w:spacing w:line="276" w:lineRule="auto"/>
              <w:rPr>
                <w:b/>
                <w:bCs/>
                <w:sz w:val="20"/>
                <w:szCs w:val="20"/>
              </w:rPr>
            </w:pPr>
            <w:r w:rsidRPr="00AC24FF">
              <w:rPr>
                <w:b/>
                <w:bCs/>
                <w:sz w:val="20"/>
                <w:szCs w:val="20"/>
              </w:rPr>
              <w:t>Erzeuger</w:t>
            </w:r>
          </w:p>
        </w:tc>
        <w:tc>
          <w:tcPr>
            <w:tcW w:w="1173" w:type="dxa"/>
          </w:tcPr>
          <w:p w14:paraId="0253E658" w14:textId="77777777" w:rsidR="00367119" w:rsidRPr="00AC24FF" w:rsidRDefault="00367119">
            <w:pPr>
              <w:spacing w:line="276" w:lineRule="auto"/>
              <w:rPr>
                <w:b/>
                <w:bCs/>
                <w:sz w:val="20"/>
                <w:szCs w:val="20"/>
              </w:rPr>
            </w:pPr>
            <w:r w:rsidRPr="00AC24FF">
              <w:rPr>
                <w:b/>
                <w:bCs/>
                <w:sz w:val="20"/>
                <w:szCs w:val="20"/>
              </w:rPr>
              <w:t>Hersteller</w:t>
            </w:r>
          </w:p>
        </w:tc>
        <w:tc>
          <w:tcPr>
            <w:tcW w:w="1173" w:type="dxa"/>
          </w:tcPr>
          <w:p w14:paraId="67B86DB2" w14:textId="77777777" w:rsidR="00367119" w:rsidRPr="00AC24FF" w:rsidRDefault="00367119">
            <w:pPr>
              <w:spacing w:line="276" w:lineRule="auto"/>
              <w:rPr>
                <w:b/>
                <w:bCs/>
                <w:sz w:val="20"/>
                <w:szCs w:val="20"/>
              </w:rPr>
            </w:pPr>
            <w:r w:rsidRPr="00AC24FF">
              <w:rPr>
                <w:b/>
                <w:bCs/>
                <w:sz w:val="20"/>
                <w:szCs w:val="20"/>
              </w:rPr>
              <w:t>Vertreiber</w:t>
            </w:r>
          </w:p>
        </w:tc>
        <w:tc>
          <w:tcPr>
            <w:tcW w:w="1173" w:type="dxa"/>
          </w:tcPr>
          <w:p w14:paraId="29553A8E" w14:textId="77777777" w:rsidR="00367119" w:rsidRPr="00AC24FF" w:rsidRDefault="00367119">
            <w:pPr>
              <w:spacing w:line="276" w:lineRule="auto"/>
              <w:rPr>
                <w:b/>
                <w:bCs/>
                <w:sz w:val="20"/>
                <w:szCs w:val="20"/>
              </w:rPr>
            </w:pPr>
            <w:r>
              <w:rPr>
                <w:b/>
                <w:bCs/>
                <w:sz w:val="20"/>
                <w:szCs w:val="20"/>
              </w:rPr>
              <w:t>Lieferant</w:t>
            </w:r>
          </w:p>
        </w:tc>
        <w:tc>
          <w:tcPr>
            <w:tcW w:w="1173" w:type="dxa"/>
          </w:tcPr>
          <w:p w14:paraId="45B431DA" w14:textId="77777777" w:rsidR="00367119" w:rsidRPr="00AC24FF" w:rsidRDefault="00367119">
            <w:pPr>
              <w:spacing w:line="276" w:lineRule="auto"/>
              <w:rPr>
                <w:b/>
                <w:bCs/>
                <w:sz w:val="20"/>
                <w:szCs w:val="20"/>
              </w:rPr>
            </w:pPr>
            <w:r w:rsidRPr="00AC24FF">
              <w:rPr>
                <w:b/>
                <w:bCs/>
                <w:sz w:val="20"/>
                <w:szCs w:val="20"/>
              </w:rPr>
              <w:t>Importeur</w:t>
            </w:r>
          </w:p>
        </w:tc>
        <w:tc>
          <w:tcPr>
            <w:tcW w:w="3441" w:type="dxa"/>
          </w:tcPr>
          <w:p w14:paraId="2CE950FD" w14:textId="77777777" w:rsidR="00367119" w:rsidRPr="002013A2" w:rsidRDefault="00367119">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2013A2" w14:paraId="2DA934C4" w14:textId="77777777">
        <w:tc>
          <w:tcPr>
            <w:tcW w:w="559" w:type="dxa"/>
          </w:tcPr>
          <w:p w14:paraId="2DDE15C8" w14:textId="5A26C5F1" w:rsidR="00331CF5" w:rsidRPr="00616FDC" w:rsidRDefault="00331CF5" w:rsidP="003D7E1F">
            <w:pPr>
              <w:spacing w:line="276" w:lineRule="auto"/>
              <w:jc w:val="center"/>
              <w:rPr>
                <w:b/>
                <w:bCs/>
                <w:sz w:val="20"/>
                <w:szCs w:val="20"/>
              </w:rPr>
            </w:pPr>
            <w:r w:rsidRPr="003A2FCA">
              <w:rPr>
                <w:b/>
                <w:bCs/>
                <w:sz w:val="20"/>
                <w:szCs w:val="20"/>
              </w:rPr>
              <w:t>4</w:t>
            </w:r>
          </w:p>
        </w:tc>
        <w:tc>
          <w:tcPr>
            <w:tcW w:w="4164" w:type="dxa"/>
          </w:tcPr>
          <w:p w14:paraId="3921D8D1" w14:textId="57AE9C8F" w:rsidR="00331CF5" w:rsidRPr="00616FDC" w:rsidRDefault="00331CF5" w:rsidP="008F63F0">
            <w:pPr>
              <w:spacing w:line="276" w:lineRule="auto"/>
              <w:rPr>
                <w:sz w:val="20"/>
                <w:szCs w:val="20"/>
              </w:rPr>
            </w:pPr>
            <w:r w:rsidRPr="00616FDC">
              <w:rPr>
                <w:b/>
                <w:bCs/>
                <w:sz w:val="20"/>
                <w:szCs w:val="20"/>
              </w:rPr>
              <w:t xml:space="preserve">Unternehmen A </w:t>
            </w:r>
            <w:r w:rsidRPr="00616FDC">
              <w:rPr>
                <w:b/>
                <w:bCs/>
                <w:sz w:val="20"/>
                <w:szCs w:val="20"/>
                <w:u w:val="single"/>
              </w:rPr>
              <w:t>beauftragt</w:t>
            </w:r>
            <w:r w:rsidRPr="00616FDC">
              <w:rPr>
                <w:sz w:val="20"/>
                <w:szCs w:val="20"/>
              </w:rPr>
              <w:t xml:space="preserve"> einen </w:t>
            </w:r>
            <w:r>
              <w:rPr>
                <w:b/>
                <w:bCs/>
                <w:sz w:val="20"/>
                <w:szCs w:val="20"/>
              </w:rPr>
              <w:t>D</w:t>
            </w:r>
            <w:r w:rsidRPr="00616FDC">
              <w:rPr>
                <w:b/>
                <w:bCs/>
                <w:sz w:val="20"/>
                <w:szCs w:val="20"/>
              </w:rPr>
              <w:t xml:space="preserve">ienstleister, </w:t>
            </w:r>
            <w:r w:rsidRPr="00616FDC">
              <w:rPr>
                <w:sz w:val="20"/>
                <w:szCs w:val="20"/>
              </w:rPr>
              <w:t>seine Produkte</w:t>
            </w:r>
            <w:r w:rsidRPr="00616FDC">
              <w:rPr>
                <w:b/>
                <w:bCs/>
                <w:sz w:val="20"/>
                <w:szCs w:val="20"/>
              </w:rPr>
              <w:t xml:space="preserve"> </w:t>
            </w:r>
          </w:p>
          <w:p w14:paraId="5960FAC2" w14:textId="11CECDBB" w:rsidR="00331CF5" w:rsidRPr="00A76E21" w:rsidRDefault="00331CF5" w:rsidP="002013A2">
            <w:pPr>
              <w:spacing w:line="276" w:lineRule="auto"/>
              <w:rPr>
                <w:sz w:val="20"/>
                <w:szCs w:val="20"/>
              </w:rPr>
            </w:pPr>
            <w:r w:rsidRPr="00616FDC">
              <w:rPr>
                <w:b/>
                <w:bCs/>
                <w:sz w:val="20"/>
                <w:szCs w:val="20"/>
              </w:rPr>
              <w:t>zu verpacken</w:t>
            </w:r>
            <w:r w:rsidRPr="00616FDC">
              <w:rPr>
                <w:sz w:val="20"/>
                <w:szCs w:val="20"/>
              </w:rPr>
              <w:t xml:space="preserve"> </w:t>
            </w:r>
            <w:r w:rsidRPr="00616FDC">
              <w:rPr>
                <w:b/>
                <w:bCs/>
                <w:sz w:val="20"/>
                <w:szCs w:val="20"/>
                <w:u w:val="single"/>
              </w:rPr>
              <w:t>und</w:t>
            </w:r>
            <w:r w:rsidRPr="00616FDC">
              <w:rPr>
                <w:sz w:val="20"/>
                <w:szCs w:val="20"/>
              </w:rPr>
              <w:t xml:space="preserve"> </w:t>
            </w:r>
            <w:r w:rsidRPr="00616FDC">
              <w:rPr>
                <w:b/>
                <w:bCs/>
                <w:sz w:val="20"/>
                <w:szCs w:val="20"/>
              </w:rPr>
              <w:t xml:space="preserve">unter dem Namen </w:t>
            </w:r>
            <w:r w:rsidR="009068C7" w:rsidRPr="00A76E21">
              <w:rPr>
                <w:b/>
                <w:bCs/>
                <w:sz w:val="20"/>
                <w:szCs w:val="20"/>
                <w:u w:val="single"/>
              </w:rPr>
              <w:t>und</w:t>
            </w:r>
            <w:r w:rsidR="009068C7" w:rsidRPr="00A76E21">
              <w:rPr>
                <w:b/>
                <w:bCs/>
                <w:sz w:val="20"/>
                <w:szCs w:val="20"/>
              </w:rPr>
              <w:t xml:space="preserve"> auf Rechnung </w:t>
            </w:r>
            <w:r w:rsidRPr="00A76E21">
              <w:rPr>
                <w:b/>
                <w:bCs/>
                <w:sz w:val="20"/>
                <w:szCs w:val="20"/>
              </w:rPr>
              <w:t>von Unternehmen A</w:t>
            </w:r>
            <w:r w:rsidRPr="00A76E21">
              <w:rPr>
                <w:sz w:val="20"/>
                <w:szCs w:val="20"/>
              </w:rPr>
              <w:t xml:space="preserve"> direkt an Kunden (Endabnehmer) im Unionsmarkt </w:t>
            </w:r>
            <w:r w:rsidRPr="00A76E21">
              <w:rPr>
                <w:b/>
                <w:bCs/>
                <w:sz w:val="20"/>
                <w:szCs w:val="20"/>
              </w:rPr>
              <w:t>zu versenden</w:t>
            </w:r>
            <w:r w:rsidRPr="00A76E21">
              <w:rPr>
                <w:sz w:val="20"/>
                <w:szCs w:val="20"/>
              </w:rPr>
              <w:t xml:space="preserve">. </w:t>
            </w:r>
          </w:p>
          <w:p w14:paraId="458DE485" w14:textId="77777777" w:rsidR="00331CF5" w:rsidRPr="00A76E21" w:rsidRDefault="00331CF5" w:rsidP="00616FDC">
            <w:pPr>
              <w:spacing w:line="276" w:lineRule="auto"/>
              <w:rPr>
                <w:sz w:val="20"/>
                <w:szCs w:val="20"/>
              </w:rPr>
            </w:pPr>
          </w:p>
          <w:p w14:paraId="33F72C57" w14:textId="4F064D6C" w:rsidR="00331CF5" w:rsidRPr="00A76E21" w:rsidRDefault="00331CF5" w:rsidP="00616FDC">
            <w:pPr>
              <w:spacing w:line="276" w:lineRule="auto"/>
              <w:rPr>
                <w:sz w:val="20"/>
                <w:szCs w:val="20"/>
              </w:rPr>
            </w:pPr>
            <w:r w:rsidRPr="00A76E21">
              <w:rPr>
                <w:b/>
                <w:bCs/>
                <w:sz w:val="20"/>
                <w:szCs w:val="20"/>
              </w:rPr>
              <w:t>Unternehmen A</w:t>
            </w:r>
            <w:r w:rsidRPr="00A76E21">
              <w:rPr>
                <w:sz w:val="20"/>
                <w:szCs w:val="20"/>
              </w:rPr>
              <w:t xml:space="preserve"> ist damit nach Artikel 3 Abs. 13 a) </w:t>
            </w:r>
            <w:r w:rsidRPr="00A76E21">
              <w:rPr>
                <w:b/>
                <w:bCs/>
                <w:sz w:val="20"/>
                <w:szCs w:val="20"/>
              </w:rPr>
              <w:t>Erzeuger</w:t>
            </w:r>
            <w:r w:rsidRPr="00A76E21">
              <w:rPr>
                <w:sz w:val="20"/>
                <w:szCs w:val="20"/>
              </w:rPr>
              <w:t xml:space="preserve">, da </w:t>
            </w:r>
            <w:r w:rsidRPr="00A76E21">
              <w:rPr>
                <w:b/>
                <w:bCs/>
                <w:sz w:val="20"/>
                <w:szCs w:val="20"/>
              </w:rPr>
              <w:t xml:space="preserve">es im </w:t>
            </w:r>
            <w:r w:rsidRPr="00A76E21">
              <w:rPr>
                <w:b/>
                <w:bCs/>
                <w:sz w:val="20"/>
                <w:szCs w:val="20"/>
                <w:u w:val="single"/>
              </w:rPr>
              <w:t>eigenen Namen</w:t>
            </w:r>
            <w:r w:rsidRPr="00A76E21">
              <w:rPr>
                <w:b/>
                <w:bCs/>
                <w:sz w:val="20"/>
                <w:szCs w:val="20"/>
              </w:rPr>
              <w:t xml:space="preserve"> </w:t>
            </w:r>
            <w:r w:rsidR="00B57BD6" w:rsidRPr="00A76E21">
              <w:rPr>
                <w:b/>
                <w:bCs/>
                <w:sz w:val="20"/>
                <w:szCs w:val="20"/>
              </w:rPr>
              <w:t xml:space="preserve">eine </w:t>
            </w:r>
            <w:r w:rsidRPr="00A76E21">
              <w:rPr>
                <w:b/>
                <w:bCs/>
                <w:sz w:val="20"/>
                <w:szCs w:val="20"/>
              </w:rPr>
              <w:t>mit Ware befüllte Verpackung)</w:t>
            </w:r>
            <w:r w:rsidR="00B57BD6" w:rsidRPr="00A76E21">
              <w:rPr>
                <w:b/>
                <w:bCs/>
                <w:sz w:val="20"/>
                <w:szCs w:val="20"/>
              </w:rPr>
              <w:t xml:space="preserve"> </w:t>
            </w:r>
            <w:r w:rsidRPr="00A76E21">
              <w:rPr>
                <w:b/>
                <w:bCs/>
                <w:sz w:val="20"/>
                <w:szCs w:val="20"/>
                <w:u w:val="single"/>
              </w:rPr>
              <w:t>herstellen lässt</w:t>
            </w:r>
            <w:r w:rsidRPr="00A76E21">
              <w:rPr>
                <w:sz w:val="20"/>
                <w:szCs w:val="20"/>
              </w:rPr>
              <w:t xml:space="preserve">. </w:t>
            </w:r>
          </w:p>
          <w:p w14:paraId="10549FE6" w14:textId="77777777" w:rsidR="00331CF5" w:rsidRPr="00A76E21" w:rsidRDefault="00331CF5" w:rsidP="00616FDC">
            <w:pPr>
              <w:spacing w:line="276" w:lineRule="auto"/>
              <w:rPr>
                <w:sz w:val="20"/>
                <w:szCs w:val="20"/>
              </w:rPr>
            </w:pPr>
          </w:p>
          <w:p w14:paraId="67722592" w14:textId="4A4709A3" w:rsidR="00331CF5" w:rsidRPr="00A76E21" w:rsidRDefault="009068C7" w:rsidP="00616FDC">
            <w:pPr>
              <w:spacing w:line="276" w:lineRule="auto"/>
              <w:rPr>
                <w:sz w:val="20"/>
                <w:szCs w:val="20"/>
              </w:rPr>
            </w:pPr>
            <w:r w:rsidRPr="00072B07">
              <w:rPr>
                <w:b/>
                <w:bCs/>
                <w:sz w:val="20"/>
                <w:szCs w:val="20"/>
              </w:rPr>
              <w:t>Unternehmen A</w:t>
            </w:r>
            <w:r w:rsidRPr="00A76E21">
              <w:rPr>
                <w:sz w:val="20"/>
                <w:szCs w:val="20"/>
              </w:rPr>
              <w:t xml:space="preserve"> ist </w:t>
            </w:r>
            <w:r w:rsidRPr="00072B07">
              <w:rPr>
                <w:b/>
                <w:bCs/>
                <w:sz w:val="20"/>
                <w:szCs w:val="20"/>
              </w:rPr>
              <w:t>auch Hersteller</w:t>
            </w:r>
            <w:r w:rsidRPr="00A76E21">
              <w:rPr>
                <w:sz w:val="20"/>
                <w:szCs w:val="20"/>
              </w:rPr>
              <w:t xml:space="preserve"> der Transportverpackung, da es diese </w:t>
            </w:r>
            <w:r w:rsidRPr="00A76E21">
              <w:rPr>
                <w:b/>
                <w:bCs/>
                <w:sz w:val="20"/>
                <w:szCs w:val="20"/>
              </w:rPr>
              <w:t>erstmals auf dem Markt bereitstellt.</w:t>
            </w:r>
          </w:p>
          <w:p w14:paraId="501A903E" w14:textId="2A1854AD" w:rsidR="00331CF5" w:rsidRPr="00616FDC" w:rsidRDefault="00331CF5" w:rsidP="00616FDC">
            <w:pPr>
              <w:spacing w:line="276" w:lineRule="auto"/>
              <w:rPr>
                <w:sz w:val="20"/>
                <w:szCs w:val="20"/>
              </w:rPr>
            </w:pPr>
          </w:p>
        </w:tc>
        <w:tc>
          <w:tcPr>
            <w:tcW w:w="1173" w:type="dxa"/>
          </w:tcPr>
          <w:p w14:paraId="0FF547D3" w14:textId="77777777" w:rsidR="00331CF5" w:rsidRPr="005E0202" w:rsidRDefault="00331CF5" w:rsidP="001A3762">
            <w:pPr>
              <w:spacing w:line="276" w:lineRule="auto"/>
              <w:jc w:val="center"/>
              <w:rPr>
                <w:b/>
                <w:bCs/>
                <w:color w:val="00B050"/>
                <w:sz w:val="20"/>
                <w:szCs w:val="20"/>
              </w:rPr>
            </w:pPr>
          </w:p>
          <w:p w14:paraId="261C830D" w14:textId="50F87A3A" w:rsidR="00331CF5" w:rsidRPr="005E0202" w:rsidRDefault="00331CF5" w:rsidP="001A3762">
            <w:pPr>
              <w:spacing w:line="276" w:lineRule="auto"/>
              <w:jc w:val="center"/>
              <w:rPr>
                <w:b/>
                <w:bCs/>
                <w:color w:val="00B050"/>
                <w:sz w:val="20"/>
                <w:szCs w:val="20"/>
              </w:rPr>
            </w:pPr>
            <w:r w:rsidRPr="005E0202">
              <w:rPr>
                <w:b/>
                <w:bCs/>
                <w:color w:val="00B050"/>
                <w:sz w:val="40"/>
                <w:szCs w:val="40"/>
              </w:rPr>
              <w:sym w:font="Wingdings 2" w:char="F050"/>
            </w:r>
            <w:r w:rsidR="009068C7" w:rsidRPr="00A76E21">
              <w:rPr>
                <w:b/>
                <w:bCs/>
                <w:color w:val="00B050"/>
                <w:sz w:val="40"/>
                <w:szCs w:val="40"/>
              </w:rPr>
              <w:t>*</w:t>
            </w:r>
          </w:p>
        </w:tc>
        <w:tc>
          <w:tcPr>
            <w:tcW w:w="1173" w:type="dxa"/>
          </w:tcPr>
          <w:p w14:paraId="766087DE" w14:textId="77777777" w:rsidR="00331CF5" w:rsidRPr="005E0202" w:rsidRDefault="00331CF5" w:rsidP="001A3762">
            <w:pPr>
              <w:spacing w:line="276" w:lineRule="auto"/>
              <w:jc w:val="center"/>
              <w:rPr>
                <w:b/>
                <w:bCs/>
                <w:color w:val="00B050"/>
                <w:sz w:val="20"/>
                <w:szCs w:val="20"/>
              </w:rPr>
            </w:pPr>
          </w:p>
          <w:p w14:paraId="2EDC4C1C" w14:textId="2B6EF58F" w:rsidR="00331CF5" w:rsidRPr="005E0202" w:rsidRDefault="00331CF5" w:rsidP="001A3762">
            <w:pPr>
              <w:spacing w:line="276" w:lineRule="auto"/>
              <w:jc w:val="center"/>
              <w:rPr>
                <w:b/>
                <w:bCs/>
                <w:color w:val="00B050"/>
                <w:sz w:val="20"/>
                <w:szCs w:val="20"/>
              </w:rPr>
            </w:pPr>
            <w:r w:rsidRPr="005E0202">
              <w:rPr>
                <w:b/>
                <w:bCs/>
                <w:color w:val="00B050"/>
                <w:sz w:val="40"/>
                <w:szCs w:val="40"/>
              </w:rPr>
              <w:sym w:font="Wingdings 2" w:char="F050"/>
            </w:r>
          </w:p>
        </w:tc>
        <w:tc>
          <w:tcPr>
            <w:tcW w:w="1173" w:type="dxa"/>
          </w:tcPr>
          <w:p w14:paraId="5460A576" w14:textId="77777777" w:rsidR="00331CF5" w:rsidRPr="00616FDC" w:rsidRDefault="00331CF5" w:rsidP="001A3762">
            <w:pPr>
              <w:spacing w:line="276" w:lineRule="auto"/>
              <w:jc w:val="center"/>
              <w:rPr>
                <w:b/>
                <w:bCs/>
                <w:sz w:val="20"/>
                <w:szCs w:val="20"/>
              </w:rPr>
            </w:pPr>
          </w:p>
        </w:tc>
        <w:tc>
          <w:tcPr>
            <w:tcW w:w="1173" w:type="dxa"/>
          </w:tcPr>
          <w:p w14:paraId="7A739063" w14:textId="77777777" w:rsidR="00331CF5" w:rsidRPr="00616FDC" w:rsidRDefault="00331CF5" w:rsidP="001A3762">
            <w:pPr>
              <w:spacing w:line="276" w:lineRule="auto"/>
              <w:jc w:val="center"/>
              <w:rPr>
                <w:b/>
                <w:bCs/>
                <w:sz w:val="20"/>
                <w:szCs w:val="20"/>
              </w:rPr>
            </w:pPr>
          </w:p>
        </w:tc>
        <w:tc>
          <w:tcPr>
            <w:tcW w:w="1173" w:type="dxa"/>
          </w:tcPr>
          <w:p w14:paraId="1AB89129" w14:textId="0B092F98" w:rsidR="00331CF5" w:rsidRPr="00616FDC" w:rsidRDefault="00331CF5" w:rsidP="001A3762">
            <w:pPr>
              <w:spacing w:line="276" w:lineRule="auto"/>
              <w:jc w:val="center"/>
              <w:rPr>
                <w:b/>
                <w:bCs/>
                <w:sz w:val="20"/>
                <w:szCs w:val="20"/>
              </w:rPr>
            </w:pPr>
          </w:p>
        </w:tc>
        <w:tc>
          <w:tcPr>
            <w:tcW w:w="3441" w:type="dxa"/>
          </w:tcPr>
          <w:p w14:paraId="6BE726B0" w14:textId="77777777" w:rsidR="00331CF5" w:rsidRDefault="00331CF5" w:rsidP="006869C1">
            <w:pPr>
              <w:spacing w:line="276" w:lineRule="auto"/>
              <w:rPr>
                <w:b/>
                <w:bCs/>
                <w:sz w:val="20"/>
                <w:szCs w:val="20"/>
              </w:rPr>
            </w:pPr>
            <w:r>
              <w:rPr>
                <w:b/>
                <w:bCs/>
                <w:sz w:val="20"/>
                <w:szCs w:val="20"/>
              </w:rPr>
              <w:t xml:space="preserve">Unternehmen A </w:t>
            </w:r>
          </w:p>
          <w:p w14:paraId="1DC42A65" w14:textId="77777777" w:rsidR="00331CF5" w:rsidRDefault="00331CF5" w:rsidP="00367119">
            <w:pPr>
              <w:pStyle w:val="Listenabsatz"/>
              <w:numPr>
                <w:ilvl w:val="0"/>
                <w:numId w:val="2"/>
              </w:numPr>
              <w:spacing w:after="160" w:line="276" w:lineRule="auto"/>
              <w:ind w:left="356" w:hanging="356"/>
              <w:rPr>
                <w:sz w:val="20"/>
                <w:szCs w:val="20"/>
              </w:rPr>
            </w:pPr>
            <w:r w:rsidRPr="000D6331">
              <w:rPr>
                <w:sz w:val="20"/>
                <w:szCs w:val="20"/>
              </w:rPr>
              <w:t xml:space="preserve">hat die Pflichten des </w:t>
            </w:r>
            <w:r w:rsidRPr="000D6331">
              <w:rPr>
                <w:b/>
                <w:bCs/>
                <w:sz w:val="20"/>
                <w:szCs w:val="20"/>
              </w:rPr>
              <w:t>Erzeugers</w:t>
            </w:r>
            <w:r w:rsidRPr="000D6331">
              <w:rPr>
                <w:sz w:val="20"/>
                <w:szCs w:val="20"/>
              </w:rPr>
              <w:t xml:space="preserve"> nach Artikel 15, darunter </w:t>
            </w:r>
            <w:r w:rsidRPr="000D6331">
              <w:rPr>
                <w:b/>
                <w:bCs/>
                <w:sz w:val="20"/>
                <w:szCs w:val="20"/>
              </w:rPr>
              <w:t>Durchführung</w:t>
            </w:r>
            <w:r w:rsidRPr="000D6331">
              <w:rPr>
                <w:sz w:val="20"/>
                <w:szCs w:val="20"/>
              </w:rPr>
              <w:t xml:space="preserve"> des </w:t>
            </w:r>
            <w:r w:rsidRPr="000D6331">
              <w:rPr>
                <w:b/>
                <w:bCs/>
                <w:sz w:val="20"/>
                <w:szCs w:val="20"/>
              </w:rPr>
              <w:t xml:space="preserve">Konformitätsbewertungs-verfahrens </w:t>
            </w:r>
            <w:r w:rsidRPr="000D6331">
              <w:rPr>
                <w:sz w:val="20"/>
                <w:szCs w:val="20"/>
              </w:rPr>
              <w:t>nach Artikel 38</w:t>
            </w:r>
          </w:p>
          <w:p w14:paraId="3DE01C34" w14:textId="77777777" w:rsidR="00367119" w:rsidRPr="005E0202" w:rsidRDefault="00367119" w:rsidP="00367119">
            <w:pPr>
              <w:pStyle w:val="Listenabsatz"/>
              <w:numPr>
                <w:ilvl w:val="0"/>
                <w:numId w:val="2"/>
              </w:numPr>
              <w:spacing w:after="160" w:line="276" w:lineRule="auto"/>
              <w:ind w:left="356" w:hanging="356"/>
              <w:rPr>
                <w:sz w:val="20"/>
                <w:szCs w:val="20"/>
              </w:rPr>
            </w:pPr>
            <w:r w:rsidRPr="005E0202">
              <w:rPr>
                <w:sz w:val="20"/>
                <w:szCs w:val="20"/>
              </w:rPr>
              <w:t xml:space="preserve">hat die </w:t>
            </w:r>
            <w:r w:rsidRPr="005E0202">
              <w:rPr>
                <w:b/>
                <w:bCs/>
                <w:sz w:val="20"/>
                <w:szCs w:val="20"/>
              </w:rPr>
              <w:t>Pflicht</w:t>
            </w:r>
            <w:r w:rsidRPr="005E0202">
              <w:rPr>
                <w:sz w:val="20"/>
                <w:szCs w:val="20"/>
              </w:rPr>
              <w:t xml:space="preserve">, sich im </w:t>
            </w:r>
            <w:r w:rsidRPr="005E0202">
              <w:rPr>
                <w:b/>
                <w:bCs/>
                <w:sz w:val="20"/>
                <w:szCs w:val="20"/>
              </w:rPr>
              <w:t>Herstellerregister</w:t>
            </w:r>
            <w:r w:rsidRPr="005E0202">
              <w:rPr>
                <w:sz w:val="20"/>
                <w:szCs w:val="20"/>
              </w:rPr>
              <w:t xml:space="preserve"> des jeweiligen Mitgliedstaats, in das es seine mit Ware befüllte Transportverpackung liefert, zu </w:t>
            </w:r>
            <w:r w:rsidRPr="005E0202">
              <w:rPr>
                <w:b/>
                <w:bCs/>
                <w:sz w:val="20"/>
                <w:szCs w:val="20"/>
              </w:rPr>
              <w:t>registrieren</w:t>
            </w:r>
            <w:r w:rsidRPr="005E0202">
              <w:rPr>
                <w:sz w:val="20"/>
                <w:szCs w:val="20"/>
              </w:rPr>
              <w:t xml:space="preserve"> (Artikel 44, Abs. 2) </w:t>
            </w:r>
          </w:p>
          <w:p w14:paraId="35A59DF3" w14:textId="7D98D4EB" w:rsidR="00331CF5" w:rsidRPr="002013A2" w:rsidRDefault="00367119" w:rsidP="005E0202">
            <w:pPr>
              <w:pStyle w:val="Listenabsatz"/>
              <w:numPr>
                <w:ilvl w:val="0"/>
                <w:numId w:val="2"/>
              </w:numPr>
              <w:spacing w:after="160" w:line="276" w:lineRule="auto"/>
              <w:ind w:left="355" w:hanging="284"/>
              <w:rPr>
                <w:sz w:val="20"/>
                <w:szCs w:val="20"/>
              </w:rPr>
            </w:pPr>
            <w:r w:rsidRPr="005E0202">
              <w:rPr>
                <w:sz w:val="20"/>
                <w:szCs w:val="20"/>
              </w:rPr>
              <w:t xml:space="preserve">trägt die </w:t>
            </w:r>
            <w:r w:rsidRPr="005E0202">
              <w:rPr>
                <w:b/>
                <w:bCs/>
                <w:sz w:val="20"/>
                <w:szCs w:val="20"/>
              </w:rPr>
              <w:t>erweiterte Herstellerverantwortung</w:t>
            </w:r>
            <w:r w:rsidRPr="005E0202">
              <w:rPr>
                <w:sz w:val="20"/>
                <w:szCs w:val="20"/>
              </w:rPr>
              <w:t xml:space="preserve"> nach Artikel 45 </w:t>
            </w:r>
            <w:r w:rsidR="00331CF5" w:rsidRPr="005E0202">
              <w:rPr>
                <w:sz w:val="20"/>
                <w:szCs w:val="20"/>
              </w:rPr>
              <w:t xml:space="preserve"> </w:t>
            </w:r>
          </w:p>
        </w:tc>
      </w:tr>
    </w:tbl>
    <w:p w14:paraId="6894A597" w14:textId="35B7718D" w:rsidR="00367119" w:rsidRPr="00A76E21" w:rsidRDefault="009068C7">
      <w:pPr>
        <w:rPr>
          <w:sz w:val="20"/>
          <w:szCs w:val="20"/>
        </w:rPr>
      </w:pPr>
      <w:r w:rsidRPr="00A76E21">
        <w:t xml:space="preserve">* </w:t>
      </w:r>
      <w:r w:rsidR="00EC2045" w:rsidRPr="00A76E21">
        <w:rPr>
          <w:sz w:val="20"/>
          <w:szCs w:val="20"/>
        </w:rPr>
        <w:t xml:space="preserve">Auch </w:t>
      </w:r>
      <w:r w:rsidRPr="00A76E21">
        <w:rPr>
          <w:sz w:val="20"/>
          <w:szCs w:val="20"/>
        </w:rPr>
        <w:t>Erzeugerfiktion gemäß Artikel 21, Absatz 1, PPWR</w:t>
      </w:r>
    </w:p>
    <w:p w14:paraId="6219EE30" w14:textId="77777777" w:rsidR="00367119" w:rsidRDefault="00367119">
      <w: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35E1A86D" w14:textId="77777777">
        <w:tc>
          <w:tcPr>
            <w:tcW w:w="559" w:type="dxa"/>
          </w:tcPr>
          <w:p w14:paraId="53F5AB21" w14:textId="77777777" w:rsidR="00690CDE" w:rsidRPr="003D7E1F" w:rsidRDefault="00690CDE">
            <w:pPr>
              <w:spacing w:line="276" w:lineRule="auto"/>
              <w:jc w:val="center"/>
              <w:rPr>
                <w:b/>
                <w:bCs/>
                <w:sz w:val="20"/>
                <w:szCs w:val="20"/>
              </w:rPr>
            </w:pPr>
          </w:p>
        </w:tc>
        <w:tc>
          <w:tcPr>
            <w:tcW w:w="4164" w:type="dxa"/>
          </w:tcPr>
          <w:p w14:paraId="73FEC329" w14:textId="28E9A6CD"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0F91F030"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6CB81150"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6C7D2CE3"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192FE000" w14:textId="77777777" w:rsidR="00690CDE" w:rsidRPr="00AC24FF" w:rsidRDefault="00690CDE">
            <w:pPr>
              <w:spacing w:line="276" w:lineRule="auto"/>
              <w:rPr>
                <w:b/>
                <w:bCs/>
                <w:sz w:val="20"/>
                <w:szCs w:val="20"/>
              </w:rPr>
            </w:pPr>
            <w:r>
              <w:rPr>
                <w:b/>
                <w:bCs/>
                <w:sz w:val="20"/>
                <w:szCs w:val="20"/>
              </w:rPr>
              <w:t>Lieferant</w:t>
            </w:r>
          </w:p>
        </w:tc>
        <w:tc>
          <w:tcPr>
            <w:tcW w:w="1173" w:type="dxa"/>
          </w:tcPr>
          <w:p w14:paraId="5CB12A41"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13AED9AE"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2013A2" w14:paraId="39BB809F" w14:textId="77777777">
        <w:tc>
          <w:tcPr>
            <w:tcW w:w="559" w:type="dxa"/>
          </w:tcPr>
          <w:p w14:paraId="065AC63E" w14:textId="66F9427A" w:rsidR="00331CF5" w:rsidRPr="001978D3" w:rsidRDefault="00331CF5" w:rsidP="003D7E1F">
            <w:pPr>
              <w:spacing w:line="276" w:lineRule="auto"/>
              <w:jc w:val="center"/>
              <w:rPr>
                <w:b/>
                <w:bCs/>
                <w:sz w:val="20"/>
                <w:szCs w:val="20"/>
                <w:highlight w:val="yellow"/>
              </w:rPr>
            </w:pPr>
            <w:r w:rsidRPr="003E3DA1">
              <w:rPr>
                <w:b/>
                <w:bCs/>
                <w:sz w:val="20"/>
                <w:szCs w:val="20"/>
              </w:rPr>
              <w:t>5</w:t>
            </w:r>
          </w:p>
        </w:tc>
        <w:tc>
          <w:tcPr>
            <w:tcW w:w="4164" w:type="dxa"/>
          </w:tcPr>
          <w:p w14:paraId="1F50B23C" w14:textId="33B8E240" w:rsidR="00331CF5" w:rsidRDefault="00331CF5" w:rsidP="002013A2">
            <w:pPr>
              <w:spacing w:line="276" w:lineRule="auto"/>
              <w:rPr>
                <w:sz w:val="20"/>
                <w:szCs w:val="20"/>
              </w:rPr>
            </w:pPr>
            <w:r w:rsidRPr="001F6D8F">
              <w:rPr>
                <w:b/>
                <w:bCs/>
                <w:sz w:val="20"/>
                <w:szCs w:val="20"/>
              </w:rPr>
              <w:t>Unternehmen A</w:t>
            </w:r>
            <w:r>
              <w:rPr>
                <w:sz w:val="20"/>
                <w:szCs w:val="20"/>
              </w:rPr>
              <w:t xml:space="preserve"> </w:t>
            </w:r>
            <w:r w:rsidRPr="001F6D8F">
              <w:rPr>
                <w:b/>
                <w:bCs/>
                <w:sz w:val="20"/>
                <w:szCs w:val="20"/>
              </w:rPr>
              <w:t>entwickelt</w:t>
            </w:r>
            <w:r>
              <w:rPr>
                <w:sz w:val="20"/>
                <w:szCs w:val="20"/>
              </w:rPr>
              <w:t xml:space="preserve"> und </w:t>
            </w:r>
            <w:r w:rsidRPr="001F6D8F">
              <w:rPr>
                <w:b/>
                <w:bCs/>
                <w:sz w:val="20"/>
                <w:szCs w:val="20"/>
              </w:rPr>
              <w:t>testet</w:t>
            </w:r>
            <w:r>
              <w:rPr>
                <w:sz w:val="20"/>
                <w:szCs w:val="20"/>
              </w:rPr>
              <w:t xml:space="preserve"> </w:t>
            </w:r>
            <w:r w:rsidRPr="001F6D8F">
              <w:rPr>
                <w:b/>
                <w:bCs/>
                <w:sz w:val="20"/>
                <w:szCs w:val="20"/>
              </w:rPr>
              <w:t>Transportverpackungen</w:t>
            </w:r>
            <w:r>
              <w:rPr>
                <w:sz w:val="20"/>
                <w:szCs w:val="20"/>
              </w:rPr>
              <w:t xml:space="preserve"> (Prototypen) für seine Produkte. Diese Verpackungen stellt </w:t>
            </w:r>
            <w:r w:rsidRPr="00910469">
              <w:rPr>
                <w:b/>
                <w:bCs/>
                <w:sz w:val="20"/>
                <w:szCs w:val="20"/>
              </w:rPr>
              <w:t>Unternehmen A</w:t>
            </w:r>
            <w:r>
              <w:rPr>
                <w:sz w:val="20"/>
                <w:szCs w:val="20"/>
              </w:rPr>
              <w:t xml:space="preserve"> aber nicht selbst her, sondern </w:t>
            </w:r>
            <w:r w:rsidRPr="003E3DA1">
              <w:rPr>
                <w:b/>
                <w:bCs/>
                <w:sz w:val="20"/>
                <w:szCs w:val="20"/>
              </w:rPr>
              <w:t>beauftragt</w:t>
            </w:r>
            <w:r>
              <w:rPr>
                <w:sz w:val="20"/>
                <w:szCs w:val="20"/>
              </w:rPr>
              <w:t xml:space="preserve"> damit einen </w:t>
            </w:r>
            <w:r w:rsidRPr="003E3DA1">
              <w:rPr>
                <w:b/>
                <w:bCs/>
                <w:sz w:val="20"/>
                <w:szCs w:val="20"/>
              </w:rPr>
              <w:t>Packmittel</w:t>
            </w:r>
            <w:r>
              <w:rPr>
                <w:b/>
                <w:bCs/>
                <w:sz w:val="20"/>
                <w:szCs w:val="20"/>
              </w:rPr>
              <w:t>produzenten (</w:t>
            </w:r>
            <w:r w:rsidRPr="003E3DA1">
              <w:rPr>
                <w:sz w:val="20"/>
                <w:szCs w:val="20"/>
              </w:rPr>
              <w:t xml:space="preserve">z.B. Kartonhersteller), </w:t>
            </w:r>
            <w:r>
              <w:rPr>
                <w:sz w:val="20"/>
                <w:szCs w:val="20"/>
              </w:rPr>
              <w:t xml:space="preserve">der diese dann an Unternehmen A liefert. </w:t>
            </w:r>
            <w:r w:rsidRPr="003E3DA1">
              <w:rPr>
                <w:b/>
                <w:bCs/>
                <w:sz w:val="20"/>
                <w:szCs w:val="20"/>
              </w:rPr>
              <w:t>Unternehmen A</w:t>
            </w:r>
            <w:r>
              <w:rPr>
                <w:sz w:val="20"/>
                <w:szCs w:val="20"/>
              </w:rPr>
              <w:t xml:space="preserve"> </w:t>
            </w:r>
            <w:r w:rsidRPr="003E3DA1">
              <w:rPr>
                <w:b/>
                <w:bCs/>
                <w:sz w:val="20"/>
                <w:szCs w:val="20"/>
              </w:rPr>
              <w:t>verpackt</w:t>
            </w:r>
            <w:r>
              <w:rPr>
                <w:sz w:val="20"/>
                <w:szCs w:val="20"/>
              </w:rPr>
              <w:t xml:space="preserve"> darin seine Produkte für den Transport an seine Endkunden auf dem Unionsmarkt.</w:t>
            </w:r>
          </w:p>
          <w:p w14:paraId="7F324A84" w14:textId="77777777" w:rsidR="00331CF5" w:rsidRDefault="00331CF5" w:rsidP="002013A2">
            <w:pPr>
              <w:spacing w:line="276" w:lineRule="auto"/>
              <w:rPr>
                <w:sz w:val="20"/>
                <w:szCs w:val="20"/>
              </w:rPr>
            </w:pPr>
          </w:p>
          <w:p w14:paraId="07BE3E62" w14:textId="25F8A53A" w:rsidR="00331CF5" w:rsidRDefault="00331CF5" w:rsidP="002013A2">
            <w:pPr>
              <w:spacing w:line="276" w:lineRule="auto"/>
              <w:rPr>
                <w:sz w:val="20"/>
                <w:szCs w:val="20"/>
              </w:rPr>
            </w:pPr>
            <w:r w:rsidRPr="003E3DA1">
              <w:rPr>
                <w:b/>
                <w:bCs/>
                <w:sz w:val="20"/>
                <w:szCs w:val="20"/>
              </w:rPr>
              <w:t>Unternehmen A</w:t>
            </w:r>
            <w:r>
              <w:rPr>
                <w:sz w:val="20"/>
                <w:szCs w:val="20"/>
              </w:rPr>
              <w:t xml:space="preserve"> ist damit nach Artikel 3, Absatz 13 </w:t>
            </w:r>
            <w:r w:rsidRPr="003E3DA1">
              <w:rPr>
                <w:b/>
                <w:bCs/>
                <w:sz w:val="20"/>
                <w:szCs w:val="20"/>
              </w:rPr>
              <w:t>Erzeuger</w:t>
            </w:r>
            <w:r>
              <w:rPr>
                <w:sz w:val="20"/>
                <w:szCs w:val="20"/>
              </w:rPr>
              <w:t xml:space="preserve"> der Transportverpackung, denn es </w:t>
            </w:r>
            <w:r w:rsidRPr="00D25B10">
              <w:rPr>
                <w:b/>
                <w:bCs/>
                <w:sz w:val="20"/>
                <w:szCs w:val="20"/>
                <w:u w:val="single"/>
              </w:rPr>
              <w:t>lässt</w:t>
            </w:r>
            <w:r>
              <w:rPr>
                <w:sz w:val="20"/>
                <w:szCs w:val="20"/>
              </w:rPr>
              <w:t xml:space="preserve"> diese </w:t>
            </w:r>
            <w:r w:rsidRPr="00AE4716">
              <w:rPr>
                <w:b/>
                <w:bCs/>
                <w:sz w:val="20"/>
                <w:szCs w:val="20"/>
              </w:rPr>
              <w:t>unter seinem eigenen Namen bzw. Marke v</w:t>
            </w:r>
            <w:r>
              <w:rPr>
                <w:sz w:val="20"/>
                <w:szCs w:val="20"/>
              </w:rPr>
              <w:t xml:space="preserve">on einem Packmittelproduzenten </w:t>
            </w:r>
            <w:r w:rsidRPr="00D25B10">
              <w:rPr>
                <w:b/>
                <w:bCs/>
                <w:sz w:val="20"/>
                <w:szCs w:val="20"/>
                <w:u w:val="single"/>
              </w:rPr>
              <w:t>herstellen</w:t>
            </w:r>
            <w:r w:rsidR="009068C7">
              <w:rPr>
                <w:b/>
                <w:bCs/>
                <w:sz w:val="20"/>
                <w:szCs w:val="20"/>
                <w:u w:val="single"/>
              </w:rPr>
              <w:t xml:space="preserve"> </w:t>
            </w:r>
            <w:r w:rsidR="009068C7" w:rsidRPr="009068C7">
              <w:rPr>
                <w:sz w:val="20"/>
                <w:szCs w:val="20"/>
              </w:rPr>
              <w:t>(=verlängerte Werkbank)</w:t>
            </w:r>
            <w:r w:rsidRPr="009068C7">
              <w:rPr>
                <w:sz w:val="20"/>
                <w:szCs w:val="20"/>
              </w:rPr>
              <w:t>.</w:t>
            </w:r>
            <w:r>
              <w:rPr>
                <w:sz w:val="20"/>
                <w:szCs w:val="20"/>
              </w:rPr>
              <w:t xml:space="preserve"> </w:t>
            </w:r>
          </w:p>
          <w:p w14:paraId="293BFCBC" w14:textId="77777777" w:rsidR="00331CF5" w:rsidRDefault="00331CF5" w:rsidP="002013A2">
            <w:pPr>
              <w:spacing w:line="276" w:lineRule="auto"/>
              <w:rPr>
                <w:sz w:val="20"/>
                <w:szCs w:val="20"/>
              </w:rPr>
            </w:pPr>
          </w:p>
          <w:p w14:paraId="6373F1C4" w14:textId="336C4CBB" w:rsidR="00331CF5" w:rsidRDefault="00331CF5" w:rsidP="00ED58F0">
            <w:pPr>
              <w:spacing w:line="276" w:lineRule="auto"/>
              <w:rPr>
                <w:sz w:val="20"/>
                <w:szCs w:val="20"/>
              </w:rPr>
            </w:pPr>
            <w:r w:rsidRPr="00E4767F">
              <w:rPr>
                <w:b/>
                <w:bCs/>
                <w:sz w:val="20"/>
                <w:szCs w:val="20"/>
              </w:rPr>
              <w:t>Unternehmen A</w:t>
            </w:r>
            <w:r>
              <w:rPr>
                <w:sz w:val="20"/>
                <w:szCs w:val="20"/>
              </w:rPr>
              <w:t xml:space="preserve"> ist auch </w:t>
            </w:r>
            <w:r w:rsidRPr="00E4767F">
              <w:rPr>
                <w:b/>
                <w:bCs/>
                <w:sz w:val="20"/>
                <w:szCs w:val="20"/>
              </w:rPr>
              <w:t>Hersteller</w:t>
            </w:r>
            <w:r>
              <w:rPr>
                <w:sz w:val="20"/>
                <w:szCs w:val="20"/>
              </w:rPr>
              <w:t xml:space="preserve"> der mit Ware befüllten </w:t>
            </w:r>
            <w:r w:rsidRPr="003E3DA1">
              <w:rPr>
                <w:b/>
                <w:bCs/>
                <w:sz w:val="20"/>
                <w:szCs w:val="20"/>
              </w:rPr>
              <w:t>Transportverpackung</w:t>
            </w:r>
            <w:r>
              <w:rPr>
                <w:sz w:val="20"/>
                <w:szCs w:val="20"/>
              </w:rPr>
              <w:t xml:space="preserve">, da es diese </w:t>
            </w:r>
            <w:r w:rsidRPr="003E3DA1">
              <w:rPr>
                <w:b/>
                <w:bCs/>
                <w:sz w:val="20"/>
                <w:szCs w:val="20"/>
              </w:rPr>
              <w:t>erstmals auf dem Markt bereitstellt</w:t>
            </w:r>
            <w:r>
              <w:rPr>
                <w:sz w:val="20"/>
                <w:szCs w:val="20"/>
              </w:rPr>
              <w:t xml:space="preserve"> (Artikel 3 Absatz 15 a). </w:t>
            </w:r>
          </w:p>
        </w:tc>
        <w:tc>
          <w:tcPr>
            <w:tcW w:w="1173" w:type="dxa"/>
          </w:tcPr>
          <w:p w14:paraId="5EB8D919" w14:textId="77777777" w:rsidR="00331CF5" w:rsidRPr="009068C7" w:rsidRDefault="00331CF5" w:rsidP="001A3762">
            <w:pPr>
              <w:spacing w:line="276" w:lineRule="auto"/>
              <w:jc w:val="center"/>
              <w:rPr>
                <w:b/>
                <w:bCs/>
                <w:color w:val="00B050"/>
                <w:sz w:val="20"/>
                <w:szCs w:val="20"/>
              </w:rPr>
            </w:pPr>
          </w:p>
          <w:p w14:paraId="720EE3B6" w14:textId="15B0D613" w:rsidR="00331CF5" w:rsidRPr="009068C7" w:rsidRDefault="00331CF5" w:rsidP="001A3762">
            <w:pPr>
              <w:spacing w:line="276" w:lineRule="auto"/>
              <w:jc w:val="center"/>
              <w:rPr>
                <w:b/>
                <w:bCs/>
                <w:color w:val="00B050"/>
                <w:sz w:val="20"/>
                <w:szCs w:val="20"/>
              </w:rPr>
            </w:pPr>
            <w:r w:rsidRPr="009068C7">
              <w:rPr>
                <w:b/>
                <w:bCs/>
                <w:color w:val="00B050"/>
                <w:sz w:val="40"/>
                <w:szCs w:val="40"/>
              </w:rPr>
              <w:sym w:font="Wingdings 2" w:char="F050"/>
            </w:r>
            <w:r w:rsidR="009068C7" w:rsidRPr="00A76E21">
              <w:rPr>
                <w:b/>
                <w:bCs/>
                <w:color w:val="00B050"/>
                <w:sz w:val="40"/>
                <w:szCs w:val="40"/>
              </w:rPr>
              <w:t>*</w:t>
            </w:r>
          </w:p>
        </w:tc>
        <w:tc>
          <w:tcPr>
            <w:tcW w:w="1173" w:type="dxa"/>
          </w:tcPr>
          <w:p w14:paraId="5A6BDD5A" w14:textId="77777777" w:rsidR="00331CF5" w:rsidRPr="009068C7" w:rsidRDefault="00331CF5" w:rsidP="001A3762">
            <w:pPr>
              <w:spacing w:line="276" w:lineRule="auto"/>
              <w:jc w:val="center"/>
              <w:rPr>
                <w:b/>
                <w:bCs/>
                <w:color w:val="00B050"/>
                <w:sz w:val="20"/>
                <w:szCs w:val="20"/>
              </w:rPr>
            </w:pPr>
          </w:p>
          <w:p w14:paraId="4042B275" w14:textId="7717B7E2" w:rsidR="00331CF5" w:rsidRPr="009068C7" w:rsidRDefault="00331CF5" w:rsidP="001A3762">
            <w:pPr>
              <w:spacing w:line="276" w:lineRule="auto"/>
              <w:jc w:val="center"/>
              <w:rPr>
                <w:b/>
                <w:bCs/>
                <w:color w:val="00B050"/>
                <w:sz w:val="20"/>
                <w:szCs w:val="20"/>
              </w:rPr>
            </w:pPr>
            <w:r w:rsidRPr="009068C7">
              <w:rPr>
                <w:b/>
                <w:bCs/>
                <w:color w:val="00B050"/>
                <w:sz w:val="40"/>
                <w:szCs w:val="40"/>
              </w:rPr>
              <w:sym w:font="Wingdings 2" w:char="F050"/>
            </w:r>
          </w:p>
        </w:tc>
        <w:tc>
          <w:tcPr>
            <w:tcW w:w="1173" w:type="dxa"/>
          </w:tcPr>
          <w:p w14:paraId="25E5F2FC" w14:textId="77777777" w:rsidR="00331CF5" w:rsidRDefault="00331CF5" w:rsidP="001A3762">
            <w:pPr>
              <w:spacing w:line="276" w:lineRule="auto"/>
              <w:jc w:val="center"/>
              <w:rPr>
                <w:b/>
                <w:bCs/>
                <w:sz w:val="20"/>
                <w:szCs w:val="20"/>
              </w:rPr>
            </w:pPr>
          </w:p>
          <w:p w14:paraId="59C4F75D" w14:textId="22498F5A" w:rsidR="00331CF5" w:rsidRPr="00AC24FF" w:rsidRDefault="00331CF5" w:rsidP="001A3762">
            <w:pPr>
              <w:spacing w:line="276" w:lineRule="auto"/>
              <w:jc w:val="center"/>
              <w:rPr>
                <w:b/>
                <w:bCs/>
                <w:sz w:val="20"/>
                <w:szCs w:val="20"/>
              </w:rPr>
            </w:pPr>
          </w:p>
        </w:tc>
        <w:tc>
          <w:tcPr>
            <w:tcW w:w="1173" w:type="dxa"/>
          </w:tcPr>
          <w:p w14:paraId="7DE01BD8" w14:textId="77777777" w:rsidR="00331CF5" w:rsidRPr="00AC24FF" w:rsidRDefault="00331CF5" w:rsidP="001A3762">
            <w:pPr>
              <w:spacing w:line="276" w:lineRule="auto"/>
              <w:jc w:val="center"/>
              <w:rPr>
                <w:b/>
                <w:bCs/>
                <w:sz w:val="20"/>
                <w:szCs w:val="20"/>
              </w:rPr>
            </w:pPr>
          </w:p>
        </w:tc>
        <w:tc>
          <w:tcPr>
            <w:tcW w:w="1173" w:type="dxa"/>
          </w:tcPr>
          <w:p w14:paraId="745281D9" w14:textId="3E7732AE" w:rsidR="00331CF5" w:rsidRPr="00AC24FF" w:rsidRDefault="00331CF5" w:rsidP="001A3762">
            <w:pPr>
              <w:spacing w:line="276" w:lineRule="auto"/>
              <w:jc w:val="center"/>
              <w:rPr>
                <w:b/>
                <w:bCs/>
                <w:sz w:val="20"/>
                <w:szCs w:val="20"/>
              </w:rPr>
            </w:pPr>
          </w:p>
        </w:tc>
        <w:tc>
          <w:tcPr>
            <w:tcW w:w="3441" w:type="dxa"/>
          </w:tcPr>
          <w:p w14:paraId="533E65CF" w14:textId="77777777" w:rsidR="00331CF5" w:rsidRDefault="00331CF5" w:rsidP="003E3DA1">
            <w:pPr>
              <w:spacing w:line="276" w:lineRule="auto"/>
              <w:rPr>
                <w:b/>
                <w:bCs/>
                <w:sz w:val="20"/>
                <w:szCs w:val="20"/>
              </w:rPr>
            </w:pPr>
            <w:r>
              <w:rPr>
                <w:b/>
                <w:bCs/>
                <w:sz w:val="20"/>
                <w:szCs w:val="20"/>
              </w:rPr>
              <w:t xml:space="preserve">Unternehmen A </w:t>
            </w:r>
          </w:p>
          <w:p w14:paraId="1BD48926" w14:textId="7A25AB2A" w:rsidR="00331CF5" w:rsidRDefault="00331CF5" w:rsidP="003E3DA1">
            <w:pPr>
              <w:pStyle w:val="Listenabsatz"/>
              <w:numPr>
                <w:ilvl w:val="0"/>
                <w:numId w:val="2"/>
              </w:numPr>
              <w:spacing w:after="160" w:line="276" w:lineRule="auto"/>
              <w:ind w:left="391" w:hanging="391"/>
              <w:rPr>
                <w:sz w:val="20"/>
                <w:szCs w:val="20"/>
              </w:rPr>
            </w:pPr>
            <w:r w:rsidRPr="000D6331">
              <w:rPr>
                <w:sz w:val="20"/>
                <w:szCs w:val="20"/>
              </w:rPr>
              <w:t xml:space="preserve">hat die Pflichten des </w:t>
            </w:r>
            <w:r w:rsidRPr="000D6331">
              <w:rPr>
                <w:b/>
                <w:bCs/>
                <w:sz w:val="20"/>
                <w:szCs w:val="20"/>
              </w:rPr>
              <w:t>Erzeugers</w:t>
            </w:r>
            <w:r w:rsidRPr="000D6331">
              <w:rPr>
                <w:sz w:val="20"/>
                <w:szCs w:val="20"/>
              </w:rPr>
              <w:t xml:space="preserve"> nach Artikel 15, darunter </w:t>
            </w:r>
            <w:r w:rsidRPr="000D6331">
              <w:rPr>
                <w:b/>
                <w:bCs/>
                <w:sz w:val="20"/>
                <w:szCs w:val="20"/>
              </w:rPr>
              <w:t>Durchführung</w:t>
            </w:r>
            <w:r w:rsidRPr="000D6331">
              <w:rPr>
                <w:sz w:val="20"/>
                <w:szCs w:val="20"/>
              </w:rPr>
              <w:t xml:space="preserve"> des </w:t>
            </w:r>
            <w:r w:rsidRPr="000D6331">
              <w:rPr>
                <w:b/>
                <w:bCs/>
                <w:sz w:val="20"/>
                <w:szCs w:val="20"/>
              </w:rPr>
              <w:t xml:space="preserve">Konformitätsbewertungs-verfahrens </w:t>
            </w:r>
            <w:r w:rsidRPr="000D6331">
              <w:rPr>
                <w:sz w:val="20"/>
                <w:szCs w:val="20"/>
              </w:rPr>
              <w:t>nach Artikel 38</w:t>
            </w:r>
            <w:r>
              <w:rPr>
                <w:sz w:val="20"/>
                <w:szCs w:val="20"/>
              </w:rPr>
              <w:t>, da eine Verpackung erzeugt wird</w:t>
            </w:r>
            <w:r w:rsidR="0037231A">
              <w:rPr>
                <w:sz w:val="20"/>
                <w:szCs w:val="20"/>
              </w:rPr>
              <w:t>,</w:t>
            </w:r>
            <w:r>
              <w:rPr>
                <w:sz w:val="20"/>
                <w:szCs w:val="20"/>
              </w:rPr>
              <w:t xml:space="preserve"> auf der die eigene Marke Unternehmens A zu sehen ist, </w:t>
            </w:r>
          </w:p>
          <w:p w14:paraId="439E2D34" w14:textId="77777777" w:rsidR="00331CF5" w:rsidRPr="00CF43EB" w:rsidRDefault="00331CF5" w:rsidP="003E3DA1">
            <w:pPr>
              <w:pStyle w:val="Listenabsatz"/>
              <w:numPr>
                <w:ilvl w:val="0"/>
                <w:numId w:val="1"/>
              </w:numPr>
              <w:spacing w:after="160" w:line="276" w:lineRule="auto"/>
              <w:ind w:left="391" w:hanging="391"/>
              <w:rPr>
                <w:sz w:val="20"/>
                <w:szCs w:val="20"/>
              </w:rPr>
            </w:pPr>
            <w:r w:rsidRPr="00CF43EB">
              <w:rPr>
                <w:sz w:val="20"/>
                <w:szCs w:val="20"/>
              </w:rPr>
              <w:t xml:space="preserve">hat </w:t>
            </w:r>
            <w:r>
              <w:rPr>
                <w:sz w:val="20"/>
                <w:szCs w:val="20"/>
              </w:rPr>
              <w:t xml:space="preserve">als </w:t>
            </w:r>
            <w:r w:rsidRPr="000314F4">
              <w:rPr>
                <w:b/>
                <w:bCs/>
                <w:sz w:val="20"/>
                <w:szCs w:val="20"/>
              </w:rPr>
              <w:t>Hersteller</w:t>
            </w:r>
            <w:r>
              <w:rPr>
                <w:sz w:val="20"/>
                <w:szCs w:val="20"/>
              </w:rPr>
              <w:t xml:space="preserve"> der Umverpackung </w:t>
            </w:r>
            <w:r w:rsidRPr="00CF43EB">
              <w:rPr>
                <w:sz w:val="20"/>
                <w:szCs w:val="20"/>
              </w:rPr>
              <w:t xml:space="preserve">die </w:t>
            </w:r>
            <w:r w:rsidRPr="00FA72C9">
              <w:rPr>
                <w:b/>
                <w:bCs/>
                <w:sz w:val="20"/>
                <w:szCs w:val="20"/>
              </w:rPr>
              <w:t>Pflicht</w:t>
            </w:r>
            <w:r w:rsidRPr="00CF43EB">
              <w:rPr>
                <w:sz w:val="20"/>
                <w:szCs w:val="20"/>
              </w:rPr>
              <w:t xml:space="preserve">, sich im </w:t>
            </w:r>
            <w:r w:rsidRPr="00FA72C9">
              <w:rPr>
                <w:b/>
                <w:bCs/>
                <w:sz w:val="20"/>
                <w:szCs w:val="20"/>
              </w:rPr>
              <w:t>Herstellerregister</w:t>
            </w:r>
            <w:r w:rsidRPr="00CF43EB">
              <w:rPr>
                <w:sz w:val="20"/>
                <w:szCs w:val="20"/>
              </w:rPr>
              <w:t xml:space="preserve"> des jeweiligen Mitgliedstaats, in das es seine mit Ware be</w:t>
            </w:r>
            <w:r>
              <w:rPr>
                <w:sz w:val="20"/>
                <w:szCs w:val="20"/>
              </w:rPr>
              <w:t>f</w:t>
            </w:r>
            <w:r w:rsidRPr="00CF43EB">
              <w:rPr>
                <w:sz w:val="20"/>
                <w:szCs w:val="20"/>
              </w:rPr>
              <w:t xml:space="preserve">üllte Transportverpackung liefert, zu </w:t>
            </w:r>
            <w:r w:rsidRPr="00FA72C9">
              <w:rPr>
                <w:b/>
                <w:bCs/>
                <w:sz w:val="20"/>
                <w:szCs w:val="20"/>
              </w:rPr>
              <w:t>registrieren</w:t>
            </w:r>
            <w:r>
              <w:rPr>
                <w:sz w:val="20"/>
                <w:szCs w:val="20"/>
              </w:rPr>
              <w:t xml:space="preserve"> (Artikel 44, Abs. 2) </w:t>
            </w:r>
          </w:p>
          <w:p w14:paraId="2638F8C9" w14:textId="77777777" w:rsidR="00331CF5" w:rsidRDefault="00331CF5" w:rsidP="003E3DA1">
            <w:pPr>
              <w:pStyle w:val="Listenabsatz"/>
              <w:numPr>
                <w:ilvl w:val="0"/>
                <w:numId w:val="1"/>
              </w:numPr>
              <w:spacing w:after="160" w:line="276" w:lineRule="auto"/>
              <w:ind w:left="391" w:hanging="391"/>
              <w:rPr>
                <w:sz w:val="20"/>
                <w:szCs w:val="20"/>
              </w:rPr>
            </w:pPr>
            <w:r w:rsidRPr="00CF43EB">
              <w:rPr>
                <w:sz w:val="20"/>
                <w:szCs w:val="20"/>
              </w:rPr>
              <w:t xml:space="preserve">trägt die </w:t>
            </w:r>
            <w:r w:rsidRPr="00FA72C9">
              <w:rPr>
                <w:b/>
                <w:bCs/>
                <w:sz w:val="20"/>
                <w:szCs w:val="20"/>
              </w:rPr>
              <w:t>erweiterte Herstellerverantwortung</w:t>
            </w:r>
            <w:r w:rsidRPr="00CF43EB">
              <w:rPr>
                <w:sz w:val="20"/>
                <w:szCs w:val="20"/>
              </w:rPr>
              <w:t xml:space="preserve"> nach Artikel 45</w:t>
            </w:r>
            <w:r>
              <w:rPr>
                <w:sz w:val="20"/>
                <w:szCs w:val="20"/>
              </w:rPr>
              <w:t>.</w:t>
            </w:r>
          </w:p>
          <w:p w14:paraId="1C4C6496" w14:textId="77777777" w:rsidR="00331CF5" w:rsidRDefault="00331CF5" w:rsidP="00283746">
            <w:pPr>
              <w:spacing w:line="276" w:lineRule="auto"/>
              <w:rPr>
                <w:sz w:val="20"/>
                <w:szCs w:val="20"/>
              </w:rPr>
            </w:pPr>
          </w:p>
        </w:tc>
      </w:tr>
    </w:tbl>
    <w:p w14:paraId="6F7DCC88" w14:textId="31515F12" w:rsidR="009068C7" w:rsidRPr="00A76E21" w:rsidRDefault="009068C7" w:rsidP="009068C7">
      <w:pPr>
        <w:rPr>
          <w:sz w:val="20"/>
          <w:szCs w:val="20"/>
        </w:rPr>
      </w:pPr>
      <w:r w:rsidRPr="00A76E21">
        <w:rPr>
          <w:sz w:val="20"/>
          <w:szCs w:val="20"/>
        </w:rPr>
        <w:t xml:space="preserve">* </w:t>
      </w:r>
      <w:r w:rsidR="00EC2045" w:rsidRPr="00A76E21">
        <w:rPr>
          <w:sz w:val="20"/>
          <w:szCs w:val="20"/>
        </w:rPr>
        <w:t xml:space="preserve">Auch </w:t>
      </w:r>
      <w:r w:rsidRPr="00A76E21">
        <w:rPr>
          <w:sz w:val="20"/>
          <w:szCs w:val="20"/>
        </w:rPr>
        <w:t>Erzeugerfiktion gemäß Artikel 21, Absatz 1, PPWR</w:t>
      </w:r>
    </w:p>
    <w:p w14:paraId="02439954" w14:textId="7C625EAF" w:rsidR="00690CDE" w:rsidRPr="00E6075A" w:rsidRDefault="00690CDE">
      <w:pPr>
        <w:rPr>
          <w:sz w:val="20"/>
          <w:szCs w:val="20"/>
        </w:rPr>
      </w:pPr>
    </w:p>
    <w:p w14:paraId="64D7664B" w14:textId="77777777" w:rsidR="00690CDE" w:rsidRDefault="00690CDE">
      <w: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43E43FE1" w14:textId="77777777" w:rsidTr="00690CDE">
        <w:tc>
          <w:tcPr>
            <w:tcW w:w="559" w:type="dxa"/>
          </w:tcPr>
          <w:p w14:paraId="27B8CD5A" w14:textId="77777777" w:rsidR="00690CDE" w:rsidRPr="003D7E1F" w:rsidRDefault="00690CDE">
            <w:pPr>
              <w:spacing w:line="276" w:lineRule="auto"/>
              <w:jc w:val="center"/>
              <w:rPr>
                <w:b/>
                <w:bCs/>
                <w:sz w:val="20"/>
                <w:szCs w:val="20"/>
              </w:rPr>
            </w:pPr>
          </w:p>
        </w:tc>
        <w:tc>
          <w:tcPr>
            <w:tcW w:w="4164" w:type="dxa"/>
          </w:tcPr>
          <w:p w14:paraId="6BD7CFBF" w14:textId="26B0BF32"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5149B85D"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1432A9DF"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76AB7A91"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2B8A1379" w14:textId="77777777" w:rsidR="00690CDE" w:rsidRPr="00AC24FF" w:rsidRDefault="00690CDE">
            <w:pPr>
              <w:spacing w:line="276" w:lineRule="auto"/>
              <w:rPr>
                <w:b/>
                <w:bCs/>
                <w:sz w:val="20"/>
                <w:szCs w:val="20"/>
              </w:rPr>
            </w:pPr>
            <w:r>
              <w:rPr>
                <w:b/>
                <w:bCs/>
                <w:sz w:val="20"/>
                <w:szCs w:val="20"/>
              </w:rPr>
              <w:t>Lieferant</w:t>
            </w:r>
          </w:p>
        </w:tc>
        <w:tc>
          <w:tcPr>
            <w:tcW w:w="1173" w:type="dxa"/>
          </w:tcPr>
          <w:p w14:paraId="6B19DA1A"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59D10CC8"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2013A2" w14:paraId="1305BE5A" w14:textId="77777777">
        <w:tc>
          <w:tcPr>
            <w:tcW w:w="559" w:type="dxa"/>
          </w:tcPr>
          <w:p w14:paraId="56DC59B7" w14:textId="716D731D" w:rsidR="00331CF5" w:rsidRPr="003D7E1F" w:rsidRDefault="00331CF5" w:rsidP="003D7E1F">
            <w:pPr>
              <w:spacing w:line="276" w:lineRule="auto"/>
              <w:jc w:val="center"/>
              <w:rPr>
                <w:b/>
                <w:bCs/>
                <w:sz w:val="20"/>
                <w:szCs w:val="20"/>
              </w:rPr>
            </w:pPr>
            <w:r w:rsidRPr="003D7E1F">
              <w:rPr>
                <w:b/>
                <w:bCs/>
                <w:sz w:val="20"/>
                <w:szCs w:val="20"/>
              </w:rPr>
              <w:t>6</w:t>
            </w:r>
          </w:p>
        </w:tc>
        <w:tc>
          <w:tcPr>
            <w:tcW w:w="4164" w:type="dxa"/>
          </w:tcPr>
          <w:p w14:paraId="69BB625D" w14:textId="4BC0E8E0" w:rsidR="00331CF5" w:rsidRDefault="00331CF5" w:rsidP="002013A2">
            <w:pPr>
              <w:spacing w:line="276" w:lineRule="auto"/>
              <w:rPr>
                <w:sz w:val="20"/>
                <w:szCs w:val="20"/>
              </w:rPr>
            </w:pPr>
            <w:r>
              <w:rPr>
                <w:sz w:val="20"/>
                <w:szCs w:val="20"/>
              </w:rPr>
              <w:t xml:space="preserve">Im Rahmen eines Customizings bestellt ein Kunde (Endabnehmer) bei </w:t>
            </w:r>
            <w:r w:rsidRPr="00FC48C9">
              <w:rPr>
                <w:b/>
                <w:bCs/>
                <w:sz w:val="20"/>
                <w:szCs w:val="20"/>
              </w:rPr>
              <w:t>Unternehmen A</w:t>
            </w:r>
            <w:r>
              <w:rPr>
                <w:sz w:val="20"/>
                <w:szCs w:val="20"/>
              </w:rPr>
              <w:t xml:space="preserve"> noch Ausrüstungsgegenstände, z.B. Monitore. Diese kauft </w:t>
            </w:r>
            <w:r w:rsidRPr="000662F1">
              <w:rPr>
                <w:b/>
                <w:bCs/>
                <w:sz w:val="20"/>
                <w:szCs w:val="20"/>
              </w:rPr>
              <w:t xml:space="preserve">Unternehmen A </w:t>
            </w:r>
            <w:r>
              <w:rPr>
                <w:sz w:val="20"/>
                <w:szCs w:val="20"/>
              </w:rPr>
              <w:t>bei einem entsprechenden Hersteller bzw. Vertreiber</w:t>
            </w:r>
            <w:r w:rsidR="00EC2045">
              <w:rPr>
                <w:sz w:val="20"/>
                <w:szCs w:val="20"/>
              </w:rPr>
              <w:t xml:space="preserve"> zu.</w:t>
            </w:r>
            <w:r>
              <w:rPr>
                <w:sz w:val="20"/>
                <w:szCs w:val="20"/>
              </w:rPr>
              <w:t xml:space="preserve"> </w:t>
            </w:r>
          </w:p>
          <w:p w14:paraId="6CD8819D" w14:textId="77777777" w:rsidR="00331CF5" w:rsidRDefault="00331CF5" w:rsidP="002013A2">
            <w:pPr>
              <w:spacing w:line="276" w:lineRule="auto"/>
              <w:rPr>
                <w:sz w:val="20"/>
                <w:szCs w:val="20"/>
              </w:rPr>
            </w:pPr>
          </w:p>
          <w:p w14:paraId="12E79AB1" w14:textId="77777777" w:rsidR="00331CF5" w:rsidRDefault="00331CF5" w:rsidP="002013A2">
            <w:pPr>
              <w:spacing w:line="276" w:lineRule="auto"/>
              <w:rPr>
                <w:sz w:val="20"/>
                <w:szCs w:val="20"/>
              </w:rPr>
            </w:pPr>
            <w:r w:rsidRPr="005A6261">
              <w:rPr>
                <w:b/>
                <w:bCs/>
                <w:sz w:val="20"/>
                <w:szCs w:val="20"/>
              </w:rPr>
              <w:t>Unternehmen A</w:t>
            </w:r>
            <w:r>
              <w:rPr>
                <w:sz w:val="20"/>
                <w:szCs w:val="20"/>
              </w:rPr>
              <w:t xml:space="preserve"> lässt diese in der Verpackung des </w:t>
            </w:r>
            <w:r w:rsidRPr="00082109">
              <w:rPr>
                <w:sz w:val="20"/>
                <w:szCs w:val="20"/>
              </w:rPr>
              <w:t>Herstellers</w:t>
            </w:r>
            <w:r>
              <w:rPr>
                <w:sz w:val="20"/>
                <w:szCs w:val="20"/>
              </w:rPr>
              <w:t xml:space="preserve"> bzw. Vertreibers</w:t>
            </w:r>
            <w:r w:rsidRPr="00082109">
              <w:rPr>
                <w:b/>
                <w:bCs/>
                <w:sz w:val="20"/>
                <w:szCs w:val="20"/>
              </w:rPr>
              <w:t xml:space="preserve">, </w:t>
            </w:r>
            <w:r w:rsidRPr="00082109">
              <w:rPr>
                <w:b/>
                <w:bCs/>
                <w:sz w:val="20"/>
                <w:szCs w:val="20"/>
                <w:u w:val="single"/>
              </w:rPr>
              <w:t>packt</w:t>
            </w:r>
            <w:r w:rsidRPr="00082109">
              <w:rPr>
                <w:b/>
                <w:bCs/>
                <w:sz w:val="20"/>
                <w:szCs w:val="20"/>
              </w:rPr>
              <w:t xml:space="preserve"> </w:t>
            </w:r>
            <w:r>
              <w:rPr>
                <w:sz w:val="20"/>
                <w:szCs w:val="20"/>
              </w:rPr>
              <w:t xml:space="preserve">diese aber </w:t>
            </w:r>
            <w:r w:rsidRPr="00082109">
              <w:rPr>
                <w:b/>
                <w:bCs/>
                <w:sz w:val="20"/>
                <w:szCs w:val="20"/>
              </w:rPr>
              <w:t xml:space="preserve">in </w:t>
            </w:r>
            <w:r w:rsidRPr="005A6261">
              <w:rPr>
                <w:b/>
                <w:bCs/>
                <w:sz w:val="20"/>
                <w:szCs w:val="20"/>
              </w:rPr>
              <w:t xml:space="preserve">eine Transportverpackung </w:t>
            </w:r>
            <w:r w:rsidRPr="005A6261">
              <w:rPr>
                <w:sz w:val="20"/>
                <w:szCs w:val="20"/>
              </w:rPr>
              <w:t xml:space="preserve">des </w:t>
            </w:r>
            <w:r w:rsidRPr="00806A17">
              <w:rPr>
                <w:b/>
                <w:bCs/>
                <w:sz w:val="20"/>
                <w:szCs w:val="20"/>
              </w:rPr>
              <w:t>eigenen</w:t>
            </w:r>
            <w:r w:rsidRPr="005A6261">
              <w:rPr>
                <w:sz w:val="20"/>
                <w:szCs w:val="20"/>
              </w:rPr>
              <w:t xml:space="preserve"> </w:t>
            </w:r>
            <w:r w:rsidRPr="00806A17">
              <w:rPr>
                <w:b/>
                <w:bCs/>
                <w:sz w:val="20"/>
                <w:szCs w:val="20"/>
              </w:rPr>
              <w:t>Unternehmens</w:t>
            </w:r>
            <w:r w:rsidRPr="005A6261">
              <w:rPr>
                <w:sz w:val="20"/>
                <w:szCs w:val="20"/>
              </w:rPr>
              <w:t xml:space="preserve"> </w:t>
            </w:r>
            <w:r w:rsidRPr="005A6261">
              <w:rPr>
                <w:b/>
                <w:bCs/>
                <w:sz w:val="20"/>
                <w:szCs w:val="20"/>
                <w:u w:val="single"/>
              </w:rPr>
              <w:t>um</w:t>
            </w:r>
            <w:r w:rsidRPr="005A6261">
              <w:rPr>
                <w:sz w:val="20"/>
                <w:szCs w:val="20"/>
              </w:rPr>
              <w:t xml:space="preserve">, </w:t>
            </w:r>
            <w:r>
              <w:rPr>
                <w:sz w:val="20"/>
                <w:szCs w:val="20"/>
              </w:rPr>
              <w:t xml:space="preserve">auf der der </w:t>
            </w:r>
            <w:r w:rsidRPr="00EC2045">
              <w:rPr>
                <w:b/>
                <w:bCs/>
                <w:sz w:val="20"/>
                <w:szCs w:val="20"/>
              </w:rPr>
              <w:t>Name von Unternehmen A</w:t>
            </w:r>
            <w:r>
              <w:rPr>
                <w:sz w:val="20"/>
                <w:szCs w:val="20"/>
              </w:rPr>
              <w:t xml:space="preserve"> bzw. </w:t>
            </w:r>
            <w:r w:rsidRPr="00EC2045">
              <w:rPr>
                <w:b/>
                <w:bCs/>
                <w:sz w:val="20"/>
                <w:szCs w:val="20"/>
              </w:rPr>
              <w:t>deren Logo aufgedruckt</w:t>
            </w:r>
            <w:r>
              <w:rPr>
                <w:sz w:val="20"/>
                <w:szCs w:val="20"/>
              </w:rPr>
              <w:t xml:space="preserve"> ist.</w:t>
            </w:r>
          </w:p>
          <w:p w14:paraId="181399FD" w14:textId="77777777" w:rsidR="00567E09" w:rsidRDefault="00567E09" w:rsidP="002013A2">
            <w:pPr>
              <w:spacing w:line="276" w:lineRule="auto"/>
              <w:rPr>
                <w:sz w:val="20"/>
                <w:szCs w:val="20"/>
              </w:rPr>
            </w:pPr>
          </w:p>
          <w:p w14:paraId="121163E9" w14:textId="2277519F" w:rsidR="00331CF5" w:rsidRDefault="00331CF5" w:rsidP="002013A2">
            <w:pPr>
              <w:spacing w:line="276" w:lineRule="auto"/>
              <w:rPr>
                <w:sz w:val="20"/>
                <w:szCs w:val="20"/>
              </w:rPr>
            </w:pPr>
            <w:r>
              <w:rPr>
                <w:sz w:val="20"/>
                <w:szCs w:val="20"/>
              </w:rPr>
              <w:t>Da</w:t>
            </w:r>
            <w:r w:rsidR="00BC6F34">
              <w:rPr>
                <w:sz w:val="20"/>
                <w:szCs w:val="20"/>
              </w:rPr>
              <w:t>s</w:t>
            </w:r>
            <w:r>
              <w:rPr>
                <w:sz w:val="20"/>
                <w:szCs w:val="20"/>
              </w:rPr>
              <w:t xml:space="preserve"> Unternehmen A </w:t>
            </w:r>
            <w:r w:rsidR="00E84830">
              <w:rPr>
                <w:sz w:val="20"/>
                <w:szCs w:val="20"/>
              </w:rPr>
              <w:t xml:space="preserve">stellt diese </w:t>
            </w:r>
            <w:r w:rsidRPr="005A6261">
              <w:rPr>
                <w:b/>
                <w:bCs/>
                <w:sz w:val="20"/>
                <w:szCs w:val="20"/>
              </w:rPr>
              <w:t>Transport</w:t>
            </w:r>
            <w:r w:rsidRPr="005767E9">
              <w:rPr>
                <w:b/>
                <w:bCs/>
                <w:sz w:val="20"/>
                <w:szCs w:val="20"/>
              </w:rPr>
              <w:t>ve</w:t>
            </w:r>
            <w:r w:rsidRPr="000314F4">
              <w:rPr>
                <w:b/>
                <w:bCs/>
                <w:sz w:val="20"/>
                <w:szCs w:val="20"/>
              </w:rPr>
              <w:t>rpackung</w:t>
            </w:r>
            <w:r>
              <w:rPr>
                <w:sz w:val="20"/>
                <w:szCs w:val="20"/>
              </w:rPr>
              <w:t xml:space="preserve"> </w:t>
            </w:r>
            <w:r w:rsidRPr="000314F4">
              <w:rPr>
                <w:b/>
                <w:bCs/>
                <w:sz w:val="20"/>
                <w:szCs w:val="20"/>
              </w:rPr>
              <w:t>erstmals auf dem Markt bereits</w:t>
            </w:r>
            <w:r>
              <w:rPr>
                <w:sz w:val="20"/>
                <w:szCs w:val="20"/>
              </w:rPr>
              <w:t xml:space="preserve"> </w:t>
            </w:r>
            <w:r w:rsidR="00E84830">
              <w:rPr>
                <w:sz w:val="20"/>
                <w:szCs w:val="20"/>
              </w:rPr>
              <w:t xml:space="preserve">und ist damit </w:t>
            </w:r>
            <w:r w:rsidRPr="00082109">
              <w:rPr>
                <w:b/>
                <w:bCs/>
                <w:sz w:val="20"/>
                <w:szCs w:val="20"/>
              </w:rPr>
              <w:t>Hersteller</w:t>
            </w:r>
            <w:r>
              <w:rPr>
                <w:sz w:val="20"/>
                <w:szCs w:val="20"/>
              </w:rPr>
              <w:t xml:space="preserve"> der Verpackung nach Artikel 15.</w:t>
            </w:r>
          </w:p>
          <w:p w14:paraId="005C02EB" w14:textId="77777777" w:rsidR="00331CF5" w:rsidRDefault="00331CF5" w:rsidP="002013A2">
            <w:pPr>
              <w:spacing w:line="276" w:lineRule="auto"/>
              <w:rPr>
                <w:sz w:val="20"/>
                <w:szCs w:val="20"/>
              </w:rPr>
            </w:pPr>
          </w:p>
          <w:p w14:paraId="589729C6" w14:textId="4E0AAB65" w:rsidR="008F7129" w:rsidRDefault="008F7129" w:rsidP="002013A2">
            <w:pPr>
              <w:spacing w:line="276" w:lineRule="auto"/>
              <w:rPr>
                <w:sz w:val="20"/>
                <w:szCs w:val="20"/>
              </w:rPr>
            </w:pPr>
            <w:r w:rsidRPr="00275A45">
              <w:rPr>
                <w:b/>
                <w:bCs/>
                <w:sz w:val="20"/>
                <w:szCs w:val="20"/>
              </w:rPr>
              <w:t>Unternehmen A</w:t>
            </w:r>
            <w:r>
              <w:rPr>
                <w:sz w:val="20"/>
                <w:szCs w:val="20"/>
              </w:rPr>
              <w:t xml:space="preserve"> ist, wenn die </w:t>
            </w:r>
            <w:r w:rsidRPr="00275A45">
              <w:rPr>
                <w:b/>
                <w:bCs/>
                <w:sz w:val="20"/>
                <w:szCs w:val="20"/>
              </w:rPr>
              <w:t>Transportverpackung aus der EU</w:t>
            </w:r>
            <w:r>
              <w:rPr>
                <w:sz w:val="20"/>
                <w:szCs w:val="20"/>
              </w:rPr>
              <w:t xml:space="preserve"> kommt </w:t>
            </w:r>
            <w:r w:rsidRPr="00275A45">
              <w:rPr>
                <w:b/>
                <w:bCs/>
                <w:sz w:val="20"/>
                <w:szCs w:val="20"/>
              </w:rPr>
              <w:t>Vertreiber</w:t>
            </w:r>
            <w:r>
              <w:rPr>
                <w:sz w:val="20"/>
                <w:szCs w:val="20"/>
              </w:rPr>
              <w:t xml:space="preserve"> nach Artikel 3 Absatz 18 und wenn die Verpackung </w:t>
            </w:r>
            <w:r w:rsidRPr="00275A45">
              <w:rPr>
                <w:b/>
                <w:bCs/>
                <w:sz w:val="20"/>
                <w:szCs w:val="20"/>
              </w:rPr>
              <w:t>aus einem Drittstaat</w:t>
            </w:r>
            <w:r>
              <w:rPr>
                <w:sz w:val="20"/>
                <w:szCs w:val="20"/>
              </w:rPr>
              <w:t xml:space="preserve"> kommt, </w:t>
            </w:r>
            <w:r w:rsidRPr="00275A45">
              <w:rPr>
                <w:b/>
                <w:bCs/>
                <w:sz w:val="20"/>
                <w:szCs w:val="20"/>
              </w:rPr>
              <w:t>Importeur</w:t>
            </w:r>
            <w:r>
              <w:rPr>
                <w:sz w:val="20"/>
                <w:szCs w:val="20"/>
              </w:rPr>
              <w:t xml:space="preserve"> dieser</w:t>
            </w:r>
            <w:r w:rsidR="00717586">
              <w:rPr>
                <w:sz w:val="20"/>
                <w:szCs w:val="20"/>
              </w:rPr>
              <w:t xml:space="preserve"> (Artikel 3 Absatz 17)</w:t>
            </w:r>
            <w:r>
              <w:rPr>
                <w:sz w:val="20"/>
                <w:szCs w:val="20"/>
              </w:rPr>
              <w:t>.</w:t>
            </w:r>
          </w:p>
          <w:p w14:paraId="0A516218" w14:textId="77777777" w:rsidR="00F47367" w:rsidRDefault="00F47367" w:rsidP="002013A2">
            <w:pPr>
              <w:spacing w:line="276" w:lineRule="auto"/>
              <w:rPr>
                <w:sz w:val="20"/>
                <w:szCs w:val="20"/>
              </w:rPr>
            </w:pPr>
          </w:p>
          <w:p w14:paraId="5AADDD5D" w14:textId="5BACC0BE" w:rsidR="00F47367" w:rsidRPr="002013A2" w:rsidRDefault="00F47367" w:rsidP="00F47367">
            <w:pPr>
              <w:spacing w:line="276" w:lineRule="auto"/>
              <w:rPr>
                <w:sz w:val="20"/>
                <w:szCs w:val="20"/>
              </w:rPr>
            </w:pPr>
            <w:r>
              <w:rPr>
                <w:sz w:val="20"/>
                <w:szCs w:val="20"/>
              </w:rPr>
              <w:t xml:space="preserve">Da auf der </w:t>
            </w:r>
            <w:r w:rsidRPr="003B6539">
              <w:rPr>
                <w:b/>
                <w:bCs/>
                <w:sz w:val="20"/>
                <w:szCs w:val="20"/>
              </w:rPr>
              <w:t>Transportverpackung</w:t>
            </w:r>
            <w:r>
              <w:rPr>
                <w:sz w:val="20"/>
                <w:szCs w:val="20"/>
              </w:rPr>
              <w:t xml:space="preserve"> </w:t>
            </w:r>
            <w:r w:rsidRPr="003B6539">
              <w:rPr>
                <w:b/>
                <w:bCs/>
                <w:sz w:val="20"/>
                <w:szCs w:val="20"/>
              </w:rPr>
              <w:t>Firmenname</w:t>
            </w:r>
            <w:r>
              <w:rPr>
                <w:sz w:val="20"/>
                <w:szCs w:val="20"/>
              </w:rPr>
              <w:t xml:space="preserve"> und </w:t>
            </w:r>
            <w:r w:rsidRPr="003B6539">
              <w:rPr>
                <w:b/>
                <w:bCs/>
                <w:sz w:val="20"/>
                <w:szCs w:val="20"/>
              </w:rPr>
              <w:t>Logo</w:t>
            </w:r>
            <w:r>
              <w:rPr>
                <w:sz w:val="20"/>
                <w:szCs w:val="20"/>
              </w:rPr>
              <w:t xml:space="preserve"> des </w:t>
            </w:r>
            <w:r w:rsidRPr="003B6539">
              <w:rPr>
                <w:b/>
                <w:bCs/>
                <w:sz w:val="20"/>
                <w:szCs w:val="20"/>
              </w:rPr>
              <w:t>Unternehmen A</w:t>
            </w:r>
            <w:r>
              <w:rPr>
                <w:sz w:val="20"/>
                <w:szCs w:val="20"/>
              </w:rPr>
              <w:t xml:space="preserve"> stehen </w:t>
            </w:r>
            <w:r w:rsidRPr="003B6539">
              <w:rPr>
                <w:b/>
                <w:bCs/>
                <w:sz w:val="20"/>
                <w:szCs w:val="20"/>
              </w:rPr>
              <w:t>gilt</w:t>
            </w:r>
            <w:r>
              <w:rPr>
                <w:sz w:val="20"/>
                <w:szCs w:val="20"/>
              </w:rPr>
              <w:t xml:space="preserve"> es </w:t>
            </w:r>
            <w:r w:rsidRPr="003B6539">
              <w:rPr>
                <w:b/>
                <w:bCs/>
                <w:sz w:val="20"/>
                <w:szCs w:val="20"/>
              </w:rPr>
              <w:t>nach Artikel 21 als Erzeuger</w:t>
            </w:r>
            <w:r>
              <w:rPr>
                <w:sz w:val="20"/>
                <w:szCs w:val="20"/>
              </w:rPr>
              <w:t xml:space="preserve"> dieser. </w:t>
            </w:r>
          </w:p>
        </w:tc>
        <w:tc>
          <w:tcPr>
            <w:tcW w:w="1173" w:type="dxa"/>
          </w:tcPr>
          <w:p w14:paraId="39BBC923" w14:textId="77777777" w:rsidR="00331CF5" w:rsidRPr="00E564CF" w:rsidRDefault="00331CF5" w:rsidP="001A3762">
            <w:pPr>
              <w:spacing w:line="276" w:lineRule="auto"/>
              <w:jc w:val="center"/>
              <w:rPr>
                <w:b/>
                <w:bCs/>
                <w:color w:val="00B050"/>
                <w:sz w:val="20"/>
                <w:szCs w:val="20"/>
              </w:rPr>
            </w:pPr>
          </w:p>
          <w:p w14:paraId="5B122B80" w14:textId="09CC03AE" w:rsidR="00331CF5" w:rsidRPr="00E564CF" w:rsidRDefault="006D2D76" w:rsidP="001A3762">
            <w:pPr>
              <w:spacing w:line="276" w:lineRule="auto"/>
              <w:jc w:val="center"/>
              <w:rPr>
                <w:b/>
                <w:bCs/>
                <w:color w:val="00B050"/>
                <w:sz w:val="20"/>
                <w:szCs w:val="20"/>
              </w:rPr>
            </w:pPr>
            <w:r>
              <w:rPr>
                <w:b/>
                <w:bCs/>
                <w:color w:val="00B050"/>
                <w:sz w:val="40"/>
                <w:szCs w:val="40"/>
              </w:rPr>
              <w:t>(</w:t>
            </w:r>
            <w:r w:rsidR="00567E09" w:rsidRPr="00E564CF">
              <w:rPr>
                <w:b/>
                <w:bCs/>
                <w:color w:val="00B050"/>
                <w:sz w:val="40"/>
                <w:szCs w:val="40"/>
              </w:rPr>
              <w:sym w:font="Wingdings 2" w:char="F050"/>
            </w:r>
            <w:r>
              <w:rPr>
                <w:b/>
                <w:bCs/>
                <w:color w:val="00B050"/>
                <w:sz w:val="40"/>
                <w:szCs w:val="40"/>
              </w:rPr>
              <w:t>)*</w:t>
            </w:r>
          </w:p>
        </w:tc>
        <w:tc>
          <w:tcPr>
            <w:tcW w:w="1173" w:type="dxa"/>
          </w:tcPr>
          <w:p w14:paraId="331BCD6F" w14:textId="77777777" w:rsidR="00331CF5" w:rsidRPr="00E564CF" w:rsidRDefault="00331CF5" w:rsidP="001A3762">
            <w:pPr>
              <w:spacing w:line="276" w:lineRule="auto"/>
              <w:jc w:val="center"/>
              <w:rPr>
                <w:b/>
                <w:bCs/>
                <w:color w:val="00B050"/>
                <w:sz w:val="20"/>
                <w:szCs w:val="20"/>
              </w:rPr>
            </w:pPr>
          </w:p>
          <w:p w14:paraId="631BC1DD" w14:textId="4CA4F4A3" w:rsidR="00331CF5" w:rsidRPr="00E564CF" w:rsidRDefault="00331CF5" w:rsidP="001A3762">
            <w:pPr>
              <w:spacing w:line="276" w:lineRule="auto"/>
              <w:jc w:val="center"/>
              <w:rPr>
                <w:b/>
                <w:bCs/>
                <w:color w:val="00B050"/>
                <w:sz w:val="20"/>
                <w:szCs w:val="20"/>
              </w:rPr>
            </w:pPr>
            <w:r w:rsidRPr="00E564CF">
              <w:rPr>
                <w:b/>
                <w:bCs/>
                <w:color w:val="00B050"/>
                <w:sz w:val="40"/>
                <w:szCs w:val="40"/>
              </w:rPr>
              <w:sym w:font="Wingdings 2" w:char="F050"/>
            </w:r>
          </w:p>
        </w:tc>
        <w:tc>
          <w:tcPr>
            <w:tcW w:w="1173" w:type="dxa"/>
          </w:tcPr>
          <w:p w14:paraId="29340947" w14:textId="77777777" w:rsidR="00331CF5" w:rsidRDefault="00331CF5" w:rsidP="001A3762">
            <w:pPr>
              <w:spacing w:line="276" w:lineRule="auto"/>
              <w:jc w:val="center"/>
              <w:rPr>
                <w:b/>
                <w:bCs/>
                <w:sz w:val="20"/>
                <w:szCs w:val="20"/>
              </w:rPr>
            </w:pPr>
          </w:p>
          <w:p w14:paraId="3AE9187F" w14:textId="72B5E5C7" w:rsidR="00331CF5" w:rsidRPr="00AC24FF" w:rsidRDefault="006D2D76" w:rsidP="001A3762">
            <w:pPr>
              <w:spacing w:line="276" w:lineRule="auto"/>
              <w:jc w:val="center"/>
              <w:rPr>
                <w:b/>
                <w:bCs/>
                <w:sz w:val="20"/>
                <w:szCs w:val="20"/>
              </w:rPr>
            </w:pPr>
            <w:r>
              <w:rPr>
                <w:b/>
                <w:bCs/>
                <w:color w:val="00B050"/>
                <w:sz w:val="40"/>
                <w:szCs w:val="40"/>
              </w:rPr>
              <w:t>(</w:t>
            </w:r>
            <w:r w:rsidRPr="00E564CF">
              <w:rPr>
                <w:b/>
                <w:bCs/>
                <w:color w:val="00B050"/>
                <w:sz w:val="40"/>
                <w:szCs w:val="40"/>
              </w:rPr>
              <w:sym w:font="Wingdings 2" w:char="F050"/>
            </w:r>
            <w:r>
              <w:rPr>
                <w:b/>
                <w:bCs/>
                <w:color w:val="00B050"/>
                <w:sz w:val="40"/>
                <w:szCs w:val="40"/>
              </w:rPr>
              <w:t>)</w:t>
            </w:r>
          </w:p>
        </w:tc>
        <w:tc>
          <w:tcPr>
            <w:tcW w:w="1173" w:type="dxa"/>
          </w:tcPr>
          <w:p w14:paraId="2118B83C" w14:textId="77777777" w:rsidR="00331CF5" w:rsidRPr="00AC24FF" w:rsidRDefault="00331CF5" w:rsidP="001A3762">
            <w:pPr>
              <w:spacing w:line="276" w:lineRule="auto"/>
              <w:jc w:val="center"/>
              <w:rPr>
                <w:b/>
                <w:bCs/>
                <w:sz w:val="20"/>
                <w:szCs w:val="20"/>
              </w:rPr>
            </w:pPr>
          </w:p>
        </w:tc>
        <w:tc>
          <w:tcPr>
            <w:tcW w:w="1173" w:type="dxa"/>
          </w:tcPr>
          <w:p w14:paraId="3A255BCC" w14:textId="77777777" w:rsidR="00331CF5" w:rsidRDefault="00331CF5" w:rsidP="001A3762">
            <w:pPr>
              <w:spacing w:line="276" w:lineRule="auto"/>
              <w:jc w:val="center"/>
              <w:rPr>
                <w:b/>
                <w:bCs/>
                <w:sz w:val="20"/>
                <w:szCs w:val="20"/>
              </w:rPr>
            </w:pPr>
          </w:p>
          <w:p w14:paraId="1B5D987B" w14:textId="074F3868" w:rsidR="006D2D76" w:rsidRPr="00AC24FF" w:rsidRDefault="006D2D76" w:rsidP="001A3762">
            <w:pPr>
              <w:spacing w:line="276" w:lineRule="auto"/>
              <w:jc w:val="center"/>
              <w:rPr>
                <w:b/>
                <w:bCs/>
                <w:sz w:val="20"/>
                <w:szCs w:val="20"/>
              </w:rPr>
            </w:pPr>
            <w:r>
              <w:rPr>
                <w:b/>
                <w:bCs/>
                <w:color w:val="00B050"/>
                <w:sz w:val="40"/>
                <w:szCs w:val="40"/>
              </w:rPr>
              <w:t>(</w:t>
            </w:r>
            <w:r w:rsidRPr="00E564CF">
              <w:rPr>
                <w:b/>
                <w:bCs/>
                <w:color w:val="00B050"/>
                <w:sz w:val="40"/>
                <w:szCs w:val="40"/>
              </w:rPr>
              <w:sym w:font="Wingdings 2" w:char="F050"/>
            </w:r>
            <w:r>
              <w:rPr>
                <w:b/>
                <w:bCs/>
                <w:color w:val="00B050"/>
                <w:sz w:val="40"/>
                <w:szCs w:val="40"/>
              </w:rPr>
              <w:t>)</w:t>
            </w:r>
          </w:p>
        </w:tc>
        <w:tc>
          <w:tcPr>
            <w:tcW w:w="3441" w:type="dxa"/>
          </w:tcPr>
          <w:p w14:paraId="50A21DDB" w14:textId="77777777" w:rsidR="00331CF5" w:rsidRDefault="00331CF5" w:rsidP="00082109">
            <w:pPr>
              <w:spacing w:line="276" w:lineRule="auto"/>
              <w:rPr>
                <w:b/>
                <w:bCs/>
                <w:sz w:val="20"/>
                <w:szCs w:val="20"/>
              </w:rPr>
            </w:pPr>
            <w:r>
              <w:rPr>
                <w:b/>
                <w:bCs/>
                <w:sz w:val="20"/>
                <w:szCs w:val="20"/>
              </w:rPr>
              <w:t xml:space="preserve">Unternehmen A </w:t>
            </w:r>
          </w:p>
          <w:p w14:paraId="76604448" w14:textId="7FC7805B" w:rsidR="00331CF5" w:rsidRPr="00E564CF" w:rsidRDefault="00331CF5" w:rsidP="00082109">
            <w:pPr>
              <w:pStyle w:val="Listenabsatz"/>
              <w:numPr>
                <w:ilvl w:val="0"/>
                <w:numId w:val="2"/>
              </w:numPr>
              <w:spacing w:after="160" w:line="276" w:lineRule="auto"/>
              <w:ind w:left="391" w:hanging="391"/>
              <w:rPr>
                <w:sz w:val="20"/>
                <w:szCs w:val="20"/>
              </w:rPr>
            </w:pPr>
            <w:r w:rsidRPr="00E564CF">
              <w:rPr>
                <w:sz w:val="20"/>
                <w:szCs w:val="20"/>
              </w:rPr>
              <w:t xml:space="preserve">hat die Pflichten des </w:t>
            </w:r>
            <w:r w:rsidRPr="00E564CF">
              <w:rPr>
                <w:b/>
                <w:bCs/>
                <w:sz w:val="20"/>
                <w:szCs w:val="20"/>
              </w:rPr>
              <w:t>Erzeugers</w:t>
            </w:r>
            <w:r w:rsidRPr="00E564CF">
              <w:rPr>
                <w:sz w:val="20"/>
                <w:szCs w:val="20"/>
              </w:rPr>
              <w:t xml:space="preserve"> nach Artikel 15, darunter </w:t>
            </w:r>
            <w:r w:rsidRPr="00E564CF">
              <w:rPr>
                <w:b/>
                <w:bCs/>
                <w:sz w:val="20"/>
                <w:szCs w:val="20"/>
              </w:rPr>
              <w:t>Durchführung</w:t>
            </w:r>
            <w:r w:rsidRPr="00E564CF">
              <w:rPr>
                <w:sz w:val="20"/>
                <w:szCs w:val="20"/>
              </w:rPr>
              <w:t xml:space="preserve"> des </w:t>
            </w:r>
            <w:r w:rsidRPr="00E564CF">
              <w:rPr>
                <w:b/>
                <w:bCs/>
                <w:sz w:val="20"/>
                <w:szCs w:val="20"/>
              </w:rPr>
              <w:t xml:space="preserve">Konformitätsbewertungs-verfahrens </w:t>
            </w:r>
            <w:r w:rsidRPr="00E564CF">
              <w:rPr>
                <w:sz w:val="20"/>
                <w:szCs w:val="20"/>
              </w:rPr>
              <w:t xml:space="preserve">nach Artikel 38, da eine neue Verpackung erzeugt wird (Umverpackung), auf der die eigene Marke Unternehmens A zu sehen ist, </w:t>
            </w:r>
          </w:p>
          <w:p w14:paraId="4F0BBCEE" w14:textId="17728635" w:rsidR="00331CF5" w:rsidRPr="00CF43EB" w:rsidRDefault="00331CF5" w:rsidP="000314F4">
            <w:pPr>
              <w:pStyle w:val="Listenabsatz"/>
              <w:numPr>
                <w:ilvl w:val="0"/>
                <w:numId w:val="1"/>
              </w:numPr>
              <w:spacing w:line="276" w:lineRule="auto"/>
              <w:ind w:left="391" w:hanging="391"/>
              <w:rPr>
                <w:sz w:val="20"/>
                <w:szCs w:val="20"/>
              </w:rPr>
            </w:pPr>
            <w:r w:rsidRPr="00CF43EB">
              <w:rPr>
                <w:sz w:val="20"/>
                <w:szCs w:val="20"/>
              </w:rPr>
              <w:t xml:space="preserve">hat </w:t>
            </w:r>
            <w:r>
              <w:rPr>
                <w:sz w:val="20"/>
                <w:szCs w:val="20"/>
              </w:rPr>
              <w:t xml:space="preserve">als </w:t>
            </w:r>
            <w:r w:rsidRPr="000314F4">
              <w:rPr>
                <w:b/>
                <w:bCs/>
                <w:sz w:val="20"/>
                <w:szCs w:val="20"/>
              </w:rPr>
              <w:t>Hersteller</w:t>
            </w:r>
            <w:r>
              <w:rPr>
                <w:sz w:val="20"/>
                <w:szCs w:val="20"/>
              </w:rPr>
              <w:t xml:space="preserve"> der </w:t>
            </w:r>
            <w:r w:rsidR="009574B7">
              <w:rPr>
                <w:sz w:val="20"/>
                <w:szCs w:val="20"/>
              </w:rPr>
              <w:t>Transportve</w:t>
            </w:r>
            <w:r>
              <w:rPr>
                <w:sz w:val="20"/>
                <w:szCs w:val="20"/>
              </w:rPr>
              <w:t xml:space="preserve">rpackung </w:t>
            </w:r>
            <w:r w:rsidRPr="00CF43EB">
              <w:rPr>
                <w:sz w:val="20"/>
                <w:szCs w:val="20"/>
              </w:rPr>
              <w:t xml:space="preserve">die </w:t>
            </w:r>
            <w:r w:rsidRPr="00FA72C9">
              <w:rPr>
                <w:b/>
                <w:bCs/>
                <w:sz w:val="20"/>
                <w:szCs w:val="20"/>
              </w:rPr>
              <w:t>Pflicht</w:t>
            </w:r>
            <w:r w:rsidRPr="00CF43EB">
              <w:rPr>
                <w:sz w:val="20"/>
                <w:szCs w:val="20"/>
              </w:rPr>
              <w:t xml:space="preserve">, sich im </w:t>
            </w:r>
            <w:r w:rsidRPr="00FA72C9">
              <w:rPr>
                <w:b/>
                <w:bCs/>
                <w:sz w:val="20"/>
                <w:szCs w:val="20"/>
              </w:rPr>
              <w:t>Herstellerregister</w:t>
            </w:r>
            <w:r w:rsidRPr="00CF43EB">
              <w:rPr>
                <w:sz w:val="20"/>
                <w:szCs w:val="20"/>
              </w:rPr>
              <w:t xml:space="preserve"> des jeweiligen Mitgliedstaats, in das es seine mit Ware be</w:t>
            </w:r>
            <w:r>
              <w:rPr>
                <w:sz w:val="20"/>
                <w:szCs w:val="20"/>
              </w:rPr>
              <w:t>f</w:t>
            </w:r>
            <w:r w:rsidRPr="00CF43EB">
              <w:rPr>
                <w:sz w:val="20"/>
                <w:szCs w:val="20"/>
              </w:rPr>
              <w:t xml:space="preserve">üllte Transportverpackung liefert, zu </w:t>
            </w:r>
            <w:r w:rsidRPr="00FA72C9">
              <w:rPr>
                <w:b/>
                <w:bCs/>
                <w:sz w:val="20"/>
                <w:szCs w:val="20"/>
              </w:rPr>
              <w:t>registrieren</w:t>
            </w:r>
            <w:r>
              <w:rPr>
                <w:sz w:val="20"/>
                <w:szCs w:val="20"/>
              </w:rPr>
              <w:t xml:space="preserve"> (Artikel 44, Abs. 2) </w:t>
            </w:r>
          </w:p>
          <w:p w14:paraId="70AF6013" w14:textId="66FA3E2C" w:rsidR="00275A45" w:rsidRPr="002013A2" w:rsidRDefault="00331CF5" w:rsidP="009574B7">
            <w:pPr>
              <w:pStyle w:val="Listenabsatz"/>
              <w:numPr>
                <w:ilvl w:val="0"/>
                <w:numId w:val="1"/>
              </w:numPr>
              <w:spacing w:after="160" w:line="276" w:lineRule="auto"/>
              <w:ind w:left="391" w:hanging="391"/>
              <w:rPr>
                <w:sz w:val="20"/>
                <w:szCs w:val="20"/>
              </w:rPr>
            </w:pPr>
            <w:r w:rsidRPr="00CF43EB">
              <w:rPr>
                <w:sz w:val="20"/>
                <w:szCs w:val="20"/>
              </w:rPr>
              <w:t xml:space="preserve">trägt die </w:t>
            </w:r>
            <w:r w:rsidRPr="00FA72C9">
              <w:rPr>
                <w:b/>
                <w:bCs/>
                <w:sz w:val="20"/>
                <w:szCs w:val="20"/>
              </w:rPr>
              <w:t>erweiterte Herstellerverantwortung</w:t>
            </w:r>
            <w:r w:rsidRPr="00CF43EB">
              <w:rPr>
                <w:sz w:val="20"/>
                <w:szCs w:val="20"/>
              </w:rPr>
              <w:t xml:space="preserve"> nach Artikel 45</w:t>
            </w:r>
            <w:r w:rsidR="00DB6ED3">
              <w:rPr>
                <w:sz w:val="20"/>
                <w:szCs w:val="20"/>
              </w:rPr>
              <w:t>.</w:t>
            </w:r>
            <w:r w:rsidR="00275A45">
              <w:rPr>
                <w:sz w:val="20"/>
                <w:szCs w:val="20"/>
              </w:rPr>
              <w:t xml:space="preserve"> </w:t>
            </w:r>
          </w:p>
        </w:tc>
      </w:tr>
    </w:tbl>
    <w:p w14:paraId="45F75EF3" w14:textId="4E7B8067" w:rsidR="00690CDE" w:rsidRDefault="006D2D76">
      <w:r>
        <w:t>*</w:t>
      </w:r>
      <w:r w:rsidR="00EC2045">
        <w:t xml:space="preserve"> </w:t>
      </w:r>
      <w:r w:rsidR="00EC2045" w:rsidRPr="00A76E21">
        <w:rPr>
          <w:sz w:val="20"/>
          <w:szCs w:val="20"/>
        </w:rPr>
        <w:t>Auch Erzeugerfiktion gemäß Artikel 21, Absatz 1, PPWR</w:t>
      </w:r>
      <w:r w:rsidR="00EC2045" w:rsidRPr="00A76E21">
        <w:t xml:space="preserve"> </w:t>
      </w:r>
      <w:r w:rsidR="00690CDE">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30EB497D" w14:textId="77777777">
        <w:tc>
          <w:tcPr>
            <w:tcW w:w="559" w:type="dxa"/>
          </w:tcPr>
          <w:p w14:paraId="54FA2404" w14:textId="77777777" w:rsidR="00690CDE" w:rsidRPr="003D7E1F" w:rsidRDefault="00690CDE">
            <w:pPr>
              <w:spacing w:line="276" w:lineRule="auto"/>
              <w:jc w:val="center"/>
              <w:rPr>
                <w:b/>
                <w:bCs/>
                <w:sz w:val="20"/>
                <w:szCs w:val="20"/>
              </w:rPr>
            </w:pPr>
          </w:p>
        </w:tc>
        <w:tc>
          <w:tcPr>
            <w:tcW w:w="4164" w:type="dxa"/>
          </w:tcPr>
          <w:p w14:paraId="31A4DBC9" w14:textId="65A3A7E5"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1C90864A"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6F7C774F"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14F9F4E8"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54352EA3" w14:textId="77777777" w:rsidR="00690CDE" w:rsidRPr="00AC24FF" w:rsidRDefault="00690CDE">
            <w:pPr>
              <w:spacing w:line="276" w:lineRule="auto"/>
              <w:rPr>
                <w:b/>
                <w:bCs/>
                <w:sz w:val="20"/>
                <w:szCs w:val="20"/>
              </w:rPr>
            </w:pPr>
            <w:r>
              <w:rPr>
                <w:b/>
                <w:bCs/>
                <w:sz w:val="20"/>
                <w:szCs w:val="20"/>
              </w:rPr>
              <w:t>Lieferant</w:t>
            </w:r>
          </w:p>
        </w:tc>
        <w:tc>
          <w:tcPr>
            <w:tcW w:w="1173" w:type="dxa"/>
          </w:tcPr>
          <w:p w14:paraId="174B1290"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3613CEA4"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2013A2" w14:paraId="0F65C5E6" w14:textId="77777777">
        <w:tc>
          <w:tcPr>
            <w:tcW w:w="559" w:type="dxa"/>
          </w:tcPr>
          <w:p w14:paraId="62690D68" w14:textId="0A61E8CB" w:rsidR="00331CF5" w:rsidRPr="00EA0682" w:rsidRDefault="00331CF5" w:rsidP="00C45487">
            <w:pPr>
              <w:spacing w:line="276" w:lineRule="auto"/>
              <w:jc w:val="center"/>
              <w:rPr>
                <w:b/>
                <w:bCs/>
                <w:sz w:val="20"/>
                <w:szCs w:val="20"/>
              </w:rPr>
            </w:pPr>
            <w:r w:rsidRPr="00EA0682">
              <w:rPr>
                <w:b/>
                <w:bCs/>
                <w:sz w:val="20"/>
                <w:szCs w:val="20"/>
              </w:rPr>
              <w:t>7</w:t>
            </w:r>
          </w:p>
        </w:tc>
        <w:tc>
          <w:tcPr>
            <w:tcW w:w="4164" w:type="dxa"/>
          </w:tcPr>
          <w:p w14:paraId="7908EE67" w14:textId="00AB73C1" w:rsidR="00331CF5" w:rsidRPr="00EA0682" w:rsidRDefault="00331CF5" w:rsidP="00C45487">
            <w:pPr>
              <w:spacing w:line="276" w:lineRule="auto"/>
              <w:rPr>
                <w:sz w:val="20"/>
                <w:szCs w:val="20"/>
              </w:rPr>
            </w:pPr>
            <w:r w:rsidRPr="00EA0682">
              <w:rPr>
                <w:b/>
                <w:bCs/>
                <w:sz w:val="20"/>
                <w:szCs w:val="20"/>
              </w:rPr>
              <w:t>Unternehmen A</w:t>
            </w:r>
            <w:r w:rsidRPr="00EA0682">
              <w:rPr>
                <w:sz w:val="20"/>
                <w:szCs w:val="20"/>
              </w:rPr>
              <w:t xml:space="preserve"> bekommt von einem Unternehmen ein in einem Karton verpacktes Produkt geliefert. In Sinne der Nachhaltigkeit </w:t>
            </w:r>
            <w:r w:rsidRPr="00EA0682">
              <w:rPr>
                <w:b/>
                <w:bCs/>
                <w:sz w:val="20"/>
                <w:szCs w:val="20"/>
              </w:rPr>
              <w:t>verwendet Unternehmen A</w:t>
            </w:r>
            <w:r w:rsidRPr="00EA0682">
              <w:rPr>
                <w:sz w:val="20"/>
                <w:szCs w:val="20"/>
              </w:rPr>
              <w:t xml:space="preserve"> diesen </w:t>
            </w:r>
            <w:r w:rsidRPr="00EA0682">
              <w:rPr>
                <w:b/>
                <w:bCs/>
                <w:sz w:val="20"/>
                <w:szCs w:val="20"/>
              </w:rPr>
              <w:t>Karton</w:t>
            </w:r>
            <w:r w:rsidRPr="00EA0682">
              <w:rPr>
                <w:sz w:val="20"/>
                <w:szCs w:val="20"/>
              </w:rPr>
              <w:t>, um ein eigenes Produkt für den Transport darin zu verpacken und versenden (</w:t>
            </w:r>
            <w:r w:rsidRPr="00293013">
              <w:rPr>
                <w:b/>
                <w:bCs/>
                <w:sz w:val="20"/>
                <w:szCs w:val="20"/>
              </w:rPr>
              <w:t>Herstellung einer Transportverpackung</w:t>
            </w:r>
            <w:r w:rsidRPr="00EA0682">
              <w:rPr>
                <w:sz w:val="20"/>
                <w:szCs w:val="20"/>
              </w:rPr>
              <w:t xml:space="preserve">). Um den Karton zu verschließen verwendet Unternehmen A ein </w:t>
            </w:r>
            <w:r w:rsidRPr="00293013">
              <w:rPr>
                <w:b/>
                <w:bCs/>
                <w:sz w:val="20"/>
                <w:szCs w:val="20"/>
              </w:rPr>
              <w:t>Klebeband</w:t>
            </w:r>
            <w:r w:rsidRPr="00EA0682">
              <w:rPr>
                <w:sz w:val="20"/>
                <w:szCs w:val="20"/>
              </w:rPr>
              <w:t xml:space="preserve">, </w:t>
            </w:r>
            <w:r w:rsidRPr="00293013">
              <w:rPr>
                <w:b/>
                <w:bCs/>
                <w:sz w:val="20"/>
                <w:szCs w:val="20"/>
              </w:rPr>
              <w:t xml:space="preserve">auf dem sich sein Firmenname sowie Logo </w:t>
            </w:r>
            <w:r w:rsidRPr="00517A2F">
              <w:rPr>
                <w:sz w:val="20"/>
                <w:szCs w:val="20"/>
              </w:rPr>
              <w:t>b</w:t>
            </w:r>
            <w:r w:rsidRPr="00EA0682">
              <w:rPr>
                <w:sz w:val="20"/>
                <w:szCs w:val="20"/>
              </w:rPr>
              <w:t xml:space="preserve">efindet. </w:t>
            </w:r>
          </w:p>
          <w:p w14:paraId="24BCF1B7" w14:textId="77777777" w:rsidR="00331CF5" w:rsidRPr="00EA0682" w:rsidRDefault="00331CF5" w:rsidP="00C45487">
            <w:pPr>
              <w:spacing w:line="276" w:lineRule="auto"/>
              <w:rPr>
                <w:sz w:val="20"/>
                <w:szCs w:val="20"/>
              </w:rPr>
            </w:pPr>
          </w:p>
          <w:p w14:paraId="7DD0AD11" w14:textId="773FCB8D" w:rsidR="00331CF5" w:rsidRPr="00EA0682" w:rsidRDefault="00331CF5" w:rsidP="00EA0682">
            <w:pPr>
              <w:spacing w:line="276" w:lineRule="auto"/>
              <w:rPr>
                <w:sz w:val="20"/>
                <w:szCs w:val="20"/>
              </w:rPr>
            </w:pPr>
            <w:r w:rsidRPr="00EA0682">
              <w:rPr>
                <w:b/>
                <w:bCs/>
                <w:sz w:val="20"/>
                <w:szCs w:val="20"/>
              </w:rPr>
              <w:t>Unternehmen A</w:t>
            </w:r>
            <w:r w:rsidRPr="00EA0682">
              <w:rPr>
                <w:sz w:val="20"/>
                <w:szCs w:val="20"/>
              </w:rPr>
              <w:t xml:space="preserve"> </w:t>
            </w:r>
            <w:r w:rsidRPr="00EA0682">
              <w:rPr>
                <w:b/>
                <w:bCs/>
                <w:sz w:val="20"/>
                <w:szCs w:val="20"/>
                <w:u w:val="single"/>
              </w:rPr>
              <w:t>stellt</w:t>
            </w:r>
            <w:r w:rsidRPr="00EA0682">
              <w:rPr>
                <w:sz w:val="20"/>
                <w:szCs w:val="20"/>
              </w:rPr>
              <w:t xml:space="preserve"> </w:t>
            </w:r>
            <w:r>
              <w:rPr>
                <w:sz w:val="20"/>
                <w:szCs w:val="20"/>
              </w:rPr>
              <w:t xml:space="preserve">eine </w:t>
            </w:r>
            <w:r w:rsidRPr="00EA0682">
              <w:rPr>
                <w:b/>
                <w:bCs/>
                <w:sz w:val="20"/>
                <w:szCs w:val="20"/>
              </w:rPr>
              <w:t>Transportverpackung</w:t>
            </w:r>
            <w:r>
              <w:rPr>
                <w:b/>
                <w:bCs/>
                <w:sz w:val="20"/>
                <w:szCs w:val="20"/>
              </w:rPr>
              <w:t xml:space="preserve"> </w:t>
            </w:r>
            <w:r w:rsidRPr="00EA0682">
              <w:rPr>
                <w:b/>
                <w:bCs/>
                <w:sz w:val="20"/>
                <w:szCs w:val="20"/>
              </w:rPr>
              <w:t>her</w:t>
            </w:r>
            <w:r>
              <w:rPr>
                <w:b/>
                <w:bCs/>
                <w:sz w:val="20"/>
                <w:szCs w:val="20"/>
              </w:rPr>
              <w:t xml:space="preserve">, </w:t>
            </w:r>
            <w:r w:rsidRPr="00EA0682">
              <w:rPr>
                <w:sz w:val="20"/>
                <w:szCs w:val="20"/>
              </w:rPr>
              <w:t>die es</w:t>
            </w:r>
            <w:r>
              <w:rPr>
                <w:b/>
                <w:bCs/>
                <w:sz w:val="20"/>
                <w:szCs w:val="20"/>
              </w:rPr>
              <w:t xml:space="preserve"> </w:t>
            </w:r>
            <w:r w:rsidRPr="00EA0682">
              <w:rPr>
                <w:b/>
                <w:bCs/>
                <w:sz w:val="20"/>
                <w:szCs w:val="20"/>
                <w:u w:val="single"/>
              </w:rPr>
              <w:t>erstmals auf dem Markt bereitstellt</w:t>
            </w:r>
            <w:r w:rsidRPr="00EA0682">
              <w:rPr>
                <w:sz w:val="20"/>
                <w:szCs w:val="20"/>
              </w:rPr>
              <w:t xml:space="preserve"> und ist damit </w:t>
            </w:r>
            <w:r w:rsidRPr="00EA0682">
              <w:rPr>
                <w:b/>
                <w:bCs/>
                <w:sz w:val="20"/>
                <w:szCs w:val="20"/>
              </w:rPr>
              <w:t>Hersteller</w:t>
            </w:r>
            <w:r w:rsidRPr="00EA0682">
              <w:rPr>
                <w:sz w:val="20"/>
                <w:szCs w:val="20"/>
              </w:rPr>
              <w:t xml:space="preserve"> der Verpackung nach Artikel 15.</w:t>
            </w:r>
          </w:p>
          <w:p w14:paraId="09ED525A" w14:textId="77777777" w:rsidR="00331CF5" w:rsidRDefault="00331CF5" w:rsidP="00EA0682">
            <w:pPr>
              <w:spacing w:line="276" w:lineRule="auto"/>
              <w:rPr>
                <w:sz w:val="20"/>
                <w:szCs w:val="20"/>
              </w:rPr>
            </w:pPr>
          </w:p>
          <w:p w14:paraId="57442AC8" w14:textId="2ECEDD53" w:rsidR="001D2156" w:rsidRPr="00A76E21" w:rsidRDefault="001D2156" w:rsidP="00EA0682">
            <w:pPr>
              <w:spacing w:line="276" w:lineRule="auto"/>
              <w:rPr>
                <w:sz w:val="20"/>
                <w:szCs w:val="20"/>
              </w:rPr>
            </w:pPr>
            <w:r w:rsidRPr="00A76E21">
              <w:rPr>
                <w:sz w:val="20"/>
                <w:szCs w:val="20"/>
              </w:rPr>
              <w:t xml:space="preserve">Es kann </w:t>
            </w:r>
            <w:r w:rsidRPr="00A76E21">
              <w:rPr>
                <w:b/>
                <w:bCs/>
                <w:sz w:val="20"/>
                <w:szCs w:val="20"/>
              </w:rPr>
              <w:t>auch</w:t>
            </w:r>
            <w:r w:rsidRPr="00A76E21">
              <w:rPr>
                <w:sz w:val="20"/>
                <w:szCs w:val="20"/>
              </w:rPr>
              <w:t xml:space="preserve">, je nach Stellung in der Lieferkette, </w:t>
            </w:r>
            <w:r w:rsidRPr="00A76E21">
              <w:rPr>
                <w:b/>
                <w:bCs/>
                <w:sz w:val="20"/>
                <w:szCs w:val="20"/>
              </w:rPr>
              <w:t xml:space="preserve">Vertreiber </w:t>
            </w:r>
            <w:r w:rsidRPr="00A76E21">
              <w:rPr>
                <w:sz w:val="20"/>
                <w:szCs w:val="20"/>
              </w:rPr>
              <w:t>dieser Transportverpackung sein.</w:t>
            </w:r>
          </w:p>
          <w:p w14:paraId="05499C51" w14:textId="77777777" w:rsidR="001D2156" w:rsidRPr="00EA0682" w:rsidRDefault="001D2156" w:rsidP="00EA0682">
            <w:pPr>
              <w:spacing w:line="276" w:lineRule="auto"/>
              <w:rPr>
                <w:sz w:val="20"/>
                <w:szCs w:val="20"/>
              </w:rPr>
            </w:pPr>
          </w:p>
          <w:p w14:paraId="44D87FCD" w14:textId="65E247DD" w:rsidR="00331CF5" w:rsidRPr="001D2156" w:rsidRDefault="00331CF5" w:rsidP="001D2156">
            <w:pPr>
              <w:spacing w:line="276" w:lineRule="auto"/>
              <w:rPr>
                <w:i/>
                <w:iCs/>
                <w:sz w:val="20"/>
                <w:szCs w:val="20"/>
              </w:rPr>
            </w:pPr>
            <w:r w:rsidRPr="001D2156">
              <w:rPr>
                <w:i/>
                <w:iCs/>
                <w:sz w:val="20"/>
                <w:szCs w:val="20"/>
              </w:rPr>
              <w:t xml:space="preserve">Das </w:t>
            </w:r>
            <w:r w:rsidRPr="001D2156">
              <w:rPr>
                <w:b/>
                <w:bCs/>
                <w:i/>
                <w:iCs/>
                <w:sz w:val="20"/>
                <w:szCs w:val="20"/>
              </w:rPr>
              <w:t>Klebeband</w:t>
            </w:r>
            <w:r w:rsidRPr="001D2156">
              <w:rPr>
                <w:i/>
                <w:iCs/>
                <w:sz w:val="20"/>
                <w:szCs w:val="20"/>
              </w:rPr>
              <w:t xml:space="preserve"> </w:t>
            </w:r>
            <w:r w:rsidR="001D2156" w:rsidRPr="001D2156">
              <w:rPr>
                <w:i/>
                <w:iCs/>
                <w:sz w:val="20"/>
                <w:szCs w:val="20"/>
              </w:rPr>
              <w:t xml:space="preserve">ist </w:t>
            </w:r>
            <w:r w:rsidRPr="001D2156">
              <w:rPr>
                <w:i/>
                <w:iCs/>
                <w:sz w:val="20"/>
                <w:szCs w:val="20"/>
              </w:rPr>
              <w:t xml:space="preserve">ein </w:t>
            </w:r>
            <w:r w:rsidRPr="001D2156">
              <w:rPr>
                <w:b/>
                <w:bCs/>
                <w:i/>
                <w:iCs/>
                <w:sz w:val="20"/>
                <w:szCs w:val="20"/>
                <w:u w:val="single"/>
              </w:rPr>
              <w:t>Packhilfsmittel</w:t>
            </w:r>
            <w:r w:rsidRPr="001D2156">
              <w:rPr>
                <w:i/>
                <w:iCs/>
                <w:sz w:val="20"/>
                <w:szCs w:val="20"/>
              </w:rPr>
              <w:t xml:space="preserve"> und </w:t>
            </w:r>
            <w:r w:rsidRPr="001D2156">
              <w:rPr>
                <w:b/>
                <w:bCs/>
                <w:i/>
                <w:iCs/>
                <w:sz w:val="20"/>
                <w:szCs w:val="20"/>
                <w:u w:val="single"/>
              </w:rPr>
              <w:t xml:space="preserve">kein </w:t>
            </w:r>
            <w:r w:rsidRPr="001D2156">
              <w:rPr>
                <w:b/>
                <w:bCs/>
                <w:i/>
                <w:iCs/>
                <w:sz w:val="20"/>
                <w:szCs w:val="20"/>
              </w:rPr>
              <w:t>eigenständiges Packmittel</w:t>
            </w:r>
            <w:r w:rsidR="001D2156" w:rsidRPr="001D2156">
              <w:rPr>
                <w:b/>
                <w:bCs/>
                <w:i/>
                <w:iCs/>
                <w:sz w:val="20"/>
                <w:szCs w:val="20"/>
                <w:u w:val="single"/>
              </w:rPr>
              <w:t xml:space="preserve"> </w:t>
            </w:r>
            <w:r w:rsidR="001D2156" w:rsidRPr="001D2156">
              <w:rPr>
                <w:i/>
                <w:iCs/>
                <w:sz w:val="20"/>
                <w:szCs w:val="20"/>
                <w:u w:val="single"/>
              </w:rPr>
              <w:t>(</w:t>
            </w:r>
            <w:r w:rsidR="001D2156" w:rsidRPr="001D2156">
              <w:rPr>
                <w:i/>
                <w:iCs/>
                <w:sz w:val="20"/>
                <w:szCs w:val="20"/>
              </w:rPr>
              <w:t>Verpackung), auch wenn auf d</w:t>
            </w:r>
            <w:r w:rsidRPr="001D2156">
              <w:rPr>
                <w:i/>
                <w:iCs/>
                <w:sz w:val="20"/>
                <w:szCs w:val="20"/>
              </w:rPr>
              <w:t xml:space="preserve">em Klebeband Logo und </w:t>
            </w:r>
            <w:r w:rsidR="001D2156" w:rsidRPr="001D2156">
              <w:rPr>
                <w:i/>
                <w:iCs/>
                <w:sz w:val="20"/>
                <w:szCs w:val="20"/>
              </w:rPr>
              <w:t>F</w:t>
            </w:r>
            <w:r w:rsidRPr="001D2156">
              <w:rPr>
                <w:i/>
                <w:iCs/>
                <w:sz w:val="20"/>
                <w:szCs w:val="20"/>
              </w:rPr>
              <w:t>irmennamen</w:t>
            </w:r>
            <w:r w:rsidR="001D2156" w:rsidRPr="001D2156">
              <w:rPr>
                <w:i/>
                <w:iCs/>
                <w:sz w:val="20"/>
                <w:szCs w:val="20"/>
              </w:rPr>
              <w:t xml:space="preserve"> des Unternehmens A</w:t>
            </w:r>
            <w:r w:rsidR="00616E28" w:rsidRPr="001D2156">
              <w:rPr>
                <w:i/>
                <w:iCs/>
                <w:sz w:val="20"/>
                <w:szCs w:val="20"/>
              </w:rPr>
              <w:t xml:space="preserve"> </w:t>
            </w:r>
            <w:r w:rsidR="001D2156" w:rsidRPr="001D2156">
              <w:rPr>
                <w:i/>
                <w:iCs/>
                <w:sz w:val="20"/>
                <w:szCs w:val="20"/>
              </w:rPr>
              <w:t xml:space="preserve">stehen. </w:t>
            </w:r>
          </w:p>
          <w:p w14:paraId="5E644980" w14:textId="15B7CEB2" w:rsidR="001D2156" w:rsidRPr="00EA0682" w:rsidRDefault="001D2156" w:rsidP="001D2156">
            <w:pPr>
              <w:spacing w:line="276" w:lineRule="auto"/>
              <w:rPr>
                <w:sz w:val="20"/>
                <w:szCs w:val="20"/>
              </w:rPr>
            </w:pPr>
          </w:p>
        </w:tc>
        <w:tc>
          <w:tcPr>
            <w:tcW w:w="1173" w:type="dxa"/>
          </w:tcPr>
          <w:p w14:paraId="33B0F172" w14:textId="77777777" w:rsidR="00331CF5" w:rsidRDefault="00331CF5" w:rsidP="00C45487">
            <w:pPr>
              <w:spacing w:line="276" w:lineRule="auto"/>
              <w:jc w:val="center"/>
              <w:rPr>
                <w:b/>
                <w:bCs/>
                <w:sz w:val="20"/>
                <w:szCs w:val="20"/>
              </w:rPr>
            </w:pPr>
          </w:p>
          <w:p w14:paraId="4864A64A" w14:textId="20C426F4" w:rsidR="00331CF5" w:rsidRPr="00AC24FF" w:rsidRDefault="00331CF5" w:rsidP="00EA0682">
            <w:pPr>
              <w:spacing w:line="276" w:lineRule="auto"/>
              <w:jc w:val="center"/>
              <w:rPr>
                <w:b/>
                <w:bCs/>
                <w:sz w:val="20"/>
                <w:szCs w:val="20"/>
              </w:rPr>
            </w:pPr>
          </w:p>
        </w:tc>
        <w:tc>
          <w:tcPr>
            <w:tcW w:w="1173" w:type="dxa"/>
          </w:tcPr>
          <w:p w14:paraId="238A5E40" w14:textId="77777777" w:rsidR="00331CF5" w:rsidRPr="001D2156" w:rsidRDefault="00331CF5" w:rsidP="00C45487">
            <w:pPr>
              <w:spacing w:line="276" w:lineRule="auto"/>
              <w:jc w:val="center"/>
              <w:rPr>
                <w:b/>
                <w:bCs/>
                <w:color w:val="00B050"/>
                <w:sz w:val="20"/>
                <w:szCs w:val="20"/>
              </w:rPr>
            </w:pPr>
          </w:p>
          <w:p w14:paraId="584C4936" w14:textId="5D01C2B5" w:rsidR="00331CF5" w:rsidRPr="001D2156" w:rsidRDefault="001D2156" w:rsidP="00C45487">
            <w:pPr>
              <w:spacing w:line="276" w:lineRule="auto"/>
              <w:jc w:val="center"/>
              <w:rPr>
                <w:b/>
                <w:bCs/>
                <w:color w:val="00B050"/>
                <w:sz w:val="20"/>
                <w:szCs w:val="20"/>
              </w:rPr>
            </w:pPr>
            <w:r>
              <w:rPr>
                <w:b/>
                <w:bCs/>
                <w:color w:val="00B050"/>
                <w:sz w:val="40"/>
                <w:szCs w:val="40"/>
              </w:rPr>
              <w:t>(</w:t>
            </w:r>
            <w:r w:rsidR="00331CF5" w:rsidRPr="001D2156">
              <w:rPr>
                <w:b/>
                <w:bCs/>
                <w:color w:val="00B050"/>
                <w:sz w:val="40"/>
                <w:szCs w:val="40"/>
              </w:rPr>
              <w:sym w:font="Wingdings 2" w:char="F050"/>
            </w:r>
            <w:r>
              <w:rPr>
                <w:b/>
                <w:bCs/>
                <w:color w:val="00B050"/>
                <w:sz w:val="40"/>
                <w:szCs w:val="40"/>
              </w:rPr>
              <w:t>)</w:t>
            </w:r>
            <w:r w:rsidRPr="00A76E21">
              <w:rPr>
                <w:b/>
                <w:bCs/>
                <w:color w:val="00B050"/>
                <w:sz w:val="40"/>
                <w:szCs w:val="40"/>
              </w:rPr>
              <w:t>*</w:t>
            </w:r>
          </w:p>
        </w:tc>
        <w:tc>
          <w:tcPr>
            <w:tcW w:w="1173" w:type="dxa"/>
          </w:tcPr>
          <w:p w14:paraId="084E71D8" w14:textId="77777777" w:rsidR="00331CF5" w:rsidRPr="001D2156" w:rsidRDefault="00331CF5" w:rsidP="00C45487">
            <w:pPr>
              <w:spacing w:line="276" w:lineRule="auto"/>
              <w:jc w:val="center"/>
              <w:rPr>
                <w:b/>
                <w:bCs/>
                <w:color w:val="00B050"/>
                <w:sz w:val="20"/>
                <w:szCs w:val="20"/>
              </w:rPr>
            </w:pPr>
          </w:p>
          <w:p w14:paraId="01A17EC7" w14:textId="4472338D" w:rsidR="001D2156" w:rsidRPr="001D2156" w:rsidRDefault="001D2156" w:rsidP="00C45487">
            <w:pPr>
              <w:spacing w:line="276" w:lineRule="auto"/>
              <w:jc w:val="center"/>
              <w:rPr>
                <w:b/>
                <w:bCs/>
                <w:color w:val="00B050"/>
                <w:sz w:val="20"/>
                <w:szCs w:val="20"/>
              </w:rPr>
            </w:pPr>
            <w:r w:rsidRPr="001D2156">
              <w:rPr>
                <w:b/>
                <w:bCs/>
                <w:color w:val="00B050"/>
                <w:sz w:val="40"/>
                <w:szCs w:val="40"/>
              </w:rPr>
              <w:sym w:font="Wingdings 2" w:char="F050"/>
            </w:r>
          </w:p>
        </w:tc>
        <w:tc>
          <w:tcPr>
            <w:tcW w:w="1173" w:type="dxa"/>
          </w:tcPr>
          <w:p w14:paraId="327006B6" w14:textId="77777777" w:rsidR="00331CF5" w:rsidRPr="00AC24FF" w:rsidRDefault="00331CF5" w:rsidP="00C45487">
            <w:pPr>
              <w:spacing w:line="276" w:lineRule="auto"/>
              <w:jc w:val="center"/>
              <w:rPr>
                <w:b/>
                <w:bCs/>
                <w:sz w:val="20"/>
                <w:szCs w:val="20"/>
              </w:rPr>
            </w:pPr>
          </w:p>
        </w:tc>
        <w:tc>
          <w:tcPr>
            <w:tcW w:w="1173" w:type="dxa"/>
          </w:tcPr>
          <w:p w14:paraId="2B8949D2" w14:textId="4C60A392" w:rsidR="00331CF5" w:rsidRPr="00AC24FF" w:rsidRDefault="00331CF5" w:rsidP="00C45487">
            <w:pPr>
              <w:spacing w:line="276" w:lineRule="auto"/>
              <w:jc w:val="center"/>
              <w:rPr>
                <w:b/>
                <w:bCs/>
                <w:sz w:val="20"/>
                <w:szCs w:val="20"/>
              </w:rPr>
            </w:pPr>
          </w:p>
        </w:tc>
        <w:tc>
          <w:tcPr>
            <w:tcW w:w="3441" w:type="dxa"/>
          </w:tcPr>
          <w:p w14:paraId="10450843" w14:textId="77777777" w:rsidR="00331CF5" w:rsidRDefault="00331CF5" w:rsidP="00C45487">
            <w:pPr>
              <w:spacing w:line="276" w:lineRule="auto"/>
              <w:rPr>
                <w:b/>
                <w:bCs/>
                <w:sz w:val="20"/>
                <w:szCs w:val="20"/>
              </w:rPr>
            </w:pPr>
            <w:r>
              <w:rPr>
                <w:b/>
                <w:bCs/>
                <w:sz w:val="20"/>
                <w:szCs w:val="20"/>
              </w:rPr>
              <w:t xml:space="preserve">Unternehmen A </w:t>
            </w:r>
          </w:p>
          <w:p w14:paraId="0B49CA0E" w14:textId="7CA47F50" w:rsidR="00331CF5" w:rsidRPr="000D6331" w:rsidRDefault="00331CF5" w:rsidP="00C45487">
            <w:pPr>
              <w:pStyle w:val="Listenabsatz"/>
              <w:numPr>
                <w:ilvl w:val="0"/>
                <w:numId w:val="2"/>
              </w:numPr>
              <w:spacing w:line="276" w:lineRule="auto"/>
              <w:ind w:left="391" w:hanging="284"/>
              <w:rPr>
                <w:sz w:val="20"/>
                <w:szCs w:val="20"/>
              </w:rPr>
            </w:pPr>
            <w:r>
              <w:rPr>
                <w:sz w:val="20"/>
                <w:szCs w:val="20"/>
              </w:rPr>
              <w:t xml:space="preserve">hat </w:t>
            </w:r>
            <w:r w:rsidRPr="000D6331">
              <w:rPr>
                <w:sz w:val="20"/>
                <w:szCs w:val="20"/>
              </w:rPr>
              <w:t xml:space="preserve">als Hersteller die </w:t>
            </w:r>
            <w:r w:rsidRPr="000D6331">
              <w:rPr>
                <w:b/>
                <w:bCs/>
                <w:sz w:val="20"/>
                <w:szCs w:val="20"/>
              </w:rPr>
              <w:t>Pflicht</w:t>
            </w:r>
            <w:r w:rsidRPr="000D6331">
              <w:rPr>
                <w:sz w:val="20"/>
                <w:szCs w:val="20"/>
              </w:rPr>
              <w:t xml:space="preserve">, sich im </w:t>
            </w:r>
            <w:r w:rsidRPr="000D6331">
              <w:rPr>
                <w:b/>
                <w:bCs/>
                <w:sz w:val="20"/>
                <w:szCs w:val="20"/>
              </w:rPr>
              <w:t>Herstellerregister</w:t>
            </w:r>
            <w:r w:rsidRPr="000D6331">
              <w:rPr>
                <w:sz w:val="20"/>
                <w:szCs w:val="20"/>
              </w:rPr>
              <w:t xml:space="preserve"> des jeweiligen Mitgliedstaats, in das es seine mit Ware befüllte Transportverpackung liefert, zu </w:t>
            </w:r>
            <w:r w:rsidRPr="000D6331">
              <w:rPr>
                <w:b/>
                <w:bCs/>
                <w:sz w:val="20"/>
                <w:szCs w:val="20"/>
              </w:rPr>
              <w:t>registrieren</w:t>
            </w:r>
            <w:r w:rsidRPr="000D6331">
              <w:rPr>
                <w:sz w:val="20"/>
                <w:szCs w:val="20"/>
              </w:rPr>
              <w:t xml:space="preserve"> (Artikel 44, Abs. 2) </w:t>
            </w:r>
          </w:p>
          <w:p w14:paraId="59F0EDB9" w14:textId="77777777" w:rsidR="001D2156" w:rsidRDefault="00331CF5" w:rsidP="00C45487">
            <w:pPr>
              <w:pStyle w:val="Listenabsatz"/>
              <w:numPr>
                <w:ilvl w:val="0"/>
                <w:numId w:val="2"/>
              </w:numPr>
              <w:spacing w:after="160" w:line="276" w:lineRule="auto"/>
              <w:ind w:left="391" w:hanging="284"/>
              <w:rPr>
                <w:sz w:val="20"/>
                <w:szCs w:val="20"/>
              </w:rPr>
            </w:pPr>
            <w:r w:rsidRPr="00CF43EB">
              <w:rPr>
                <w:sz w:val="20"/>
                <w:szCs w:val="20"/>
              </w:rPr>
              <w:t xml:space="preserve">trägt die </w:t>
            </w:r>
            <w:r w:rsidRPr="00FA72C9">
              <w:rPr>
                <w:b/>
                <w:bCs/>
                <w:sz w:val="20"/>
                <w:szCs w:val="20"/>
              </w:rPr>
              <w:t>erweiterte Herstellerverantwortung</w:t>
            </w:r>
            <w:r w:rsidRPr="00CF43EB">
              <w:rPr>
                <w:sz w:val="20"/>
                <w:szCs w:val="20"/>
              </w:rPr>
              <w:t xml:space="preserve"> nach Artikel 45</w:t>
            </w:r>
            <w:r w:rsidR="001D2156">
              <w:rPr>
                <w:sz w:val="20"/>
                <w:szCs w:val="20"/>
              </w:rPr>
              <w:t xml:space="preserve">, </w:t>
            </w:r>
          </w:p>
          <w:p w14:paraId="4CE1D99A" w14:textId="510D78C4" w:rsidR="00331CF5" w:rsidRPr="002013A2" w:rsidRDefault="001D2156" w:rsidP="00C45487">
            <w:pPr>
              <w:pStyle w:val="Listenabsatz"/>
              <w:numPr>
                <w:ilvl w:val="0"/>
                <w:numId w:val="2"/>
              </w:numPr>
              <w:spacing w:after="160" w:line="276" w:lineRule="auto"/>
              <w:ind w:left="391" w:hanging="284"/>
              <w:rPr>
                <w:sz w:val="20"/>
                <w:szCs w:val="20"/>
              </w:rPr>
            </w:pPr>
            <w:r w:rsidRPr="00A76E21">
              <w:rPr>
                <w:sz w:val="20"/>
                <w:szCs w:val="20"/>
              </w:rPr>
              <w:t xml:space="preserve">hat im Falle, dass er auch </w:t>
            </w:r>
            <w:r w:rsidRPr="00A76E21">
              <w:rPr>
                <w:b/>
                <w:bCs/>
                <w:sz w:val="20"/>
                <w:szCs w:val="20"/>
              </w:rPr>
              <w:t>Vertreiber</w:t>
            </w:r>
            <w:r w:rsidRPr="00A76E21">
              <w:rPr>
                <w:sz w:val="20"/>
                <w:szCs w:val="20"/>
              </w:rPr>
              <w:t xml:space="preserve"> ist, die </w:t>
            </w:r>
            <w:r w:rsidRPr="00A76E21">
              <w:rPr>
                <w:b/>
                <w:bCs/>
                <w:sz w:val="20"/>
                <w:szCs w:val="20"/>
              </w:rPr>
              <w:t xml:space="preserve">Pflichten nach Artikel 19 </w:t>
            </w:r>
            <w:r w:rsidRPr="00A76E21">
              <w:rPr>
                <w:sz w:val="20"/>
                <w:szCs w:val="20"/>
              </w:rPr>
              <w:t>zu erfüllen.</w:t>
            </w:r>
          </w:p>
        </w:tc>
      </w:tr>
    </w:tbl>
    <w:p w14:paraId="48E6A1AB" w14:textId="526239F3" w:rsidR="00690CDE" w:rsidRDefault="001D2156">
      <w:r w:rsidRPr="00A76E21">
        <w:rPr>
          <w:sz w:val="18"/>
          <w:szCs w:val="18"/>
        </w:rPr>
        <w:t xml:space="preserve">Unternehmen A ist nur in dem Fall Hersteller, </w:t>
      </w:r>
      <w:r w:rsidR="00F54339" w:rsidRPr="00A76E21">
        <w:rPr>
          <w:b/>
          <w:bCs/>
          <w:sz w:val="18"/>
          <w:szCs w:val="18"/>
        </w:rPr>
        <w:t>sofern und soweit</w:t>
      </w:r>
      <w:r w:rsidRPr="00A76E21">
        <w:rPr>
          <w:sz w:val="18"/>
          <w:szCs w:val="18"/>
        </w:rPr>
        <w:t xml:space="preserve"> </w:t>
      </w:r>
      <w:r w:rsidRPr="00A76E21">
        <w:rPr>
          <w:sz w:val="18"/>
          <w:szCs w:val="18"/>
        </w:rPr>
        <w:br/>
        <w:t xml:space="preserve">a) </w:t>
      </w:r>
      <w:r w:rsidR="00587AD5" w:rsidRPr="00A76E21">
        <w:rPr>
          <w:sz w:val="18"/>
          <w:szCs w:val="18"/>
        </w:rPr>
        <w:t>Unternehmen A die gebrauchten Verpackungen von einem ausländischen Packmittelproduzenten oder Vertreiber einkauft, nach Deutschland einführt und anschließend in</w:t>
      </w:r>
      <w:r w:rsidR="00B00F17">
        <w:rPr>
          <w:sz w:val="18"/>
          <w:szCs w:val="18"/>
        </w:rPr>
        <w:br/>
        <w:t xml:space="preserve">   </w:t>
      </w:r>
      <w:r w:rsidR="00587AD5" w:rsidRPr="00A76E21">
        <w:rPr>
          <w:sz w:val="18"/>
          <w:szCs w:val="18"/>
        </w:rPr>
        <w:t xml:space="preserve"> Deutschland </w:t>
      </w:r>
      <w:r w:rsidR="003F55E3" w:rsidRPr="00A76E21">
        <w:rPr>
          <w:sz w:val="18"/>
          <w:szCs w:val="18"/>
        </w:rPr>
        <w:t>in den Verkehr bringt</w:t>
      </w:r>
      <w:r w:rsidR="00587AD5" w:rsidRPr="00A76E21">
        <w:rPr>
          <w:sz w:val="18"/>
          <w:szCs w:val="18"/>
        </w:rPr>
        <w:t xml:space="preserve"> </w:t>
      </w:r>
      <w:r w:rsidR="00587AD5" w:rsidRPr="00A76E21">
        <w:rPr>
          <w:b/>
          <w:bCs/>
          <w:sz w:val="18"/>
          <w:szCs w:val="18"/>
        </w:rPr>
        <w:t>oder</w:t>
      </w:r>
      <w:r w:rsidRPr="00A76E21">
        <w:rPr>
          <w:sz w:val="18"/>
          <w:szCs w:val="18"/>
        </w:rPr>
        <w:t xml:space="preserve"> </w:t>
      </w:r>
      <w:r w:rsidRPr="00A76E21">
        <w:rPr>
          <w:sz w:val="18"/>
          <w:szCs w:val="18"/>
        </w:rPr>
        <w:br/>
        <w:t>b</w:t>
      </w:r>
      <w:r w:rsidR="00D077AA" w:rsidRPr="00A76E21">
        <w:rPr>
          <w:sz w:val="18"/>
          <w:szCs w:val="18"/>
        </w:rPr>
        <w:t xml:space="preserve">) </w:t>
      </w:r>
      <w:r w:rsidR="00587AD5" w:rsidRPr="00A76E21">
        <w:rPr>
          <w:sz w:val="18"/>
          <w:szCs w:val="18"/>
        </w:rPr>
        <w:t xml:space="preserve">Unternehmen A </w:t>
      </w:r>
      <w:r w:rsidR="00246115" w:rsidRPr="00A76E21">
        <w:rPr>
          <w:sz w:val="18"/>
          <w:szCs w:val="18"/>
        </w:rPr>
        <w:t xml:space="preserve">die mit Ware befüllte Transportverpackung </w:t>
      </w:r>
      <w:r w:rsidR="009258F2" w:rsidRPr="00A76E21">
        <w:rPr>
          <w:sz w:val="18"/>
          <w:szCs w:val="18"/>
        </w:rPr>
        <w:t xml:space="preserve">direkt </w:t>
      </w:r>
      <w:r w:rsidR="00246115" w:rsidRPr="00A76E21">
        <w:rPr>
          <w:sz w:val="18"/>
          <w:szCs w:val="18"/>
        </w:rPr>
        <w:t xml:space="preserve">an einen </w:t>
      </w:r>
      <w:r w:rsidR="00587AD5" w:rsidRPr="00A76E21">
        <w:rPr>
          <w:sz w:val="18"/>
          <w:szCs w:val="18"/>
        </w:rPr>
        <w:t>ausländischen EU-</w:t>
      </w:r>
      <w:r w:rsidR="00246115" w:rsidRPr="00A76E21">
        <w:rPr>
          <w:sz w:val="18"/>
          <w:szCs w:val="18"/>
        </w:rPr>
        <w:t xml:space="preserve">Endkunden liefert, </w:t>
      </w:r>
      <w:r w:rsidR="00083A31" w:rsidRPr="00A76E21">
        <w:rPr>
          <w:sz w:val="18"/>
          <w:szCs w:val="18"/>
        </w:rPr>
        <w:t xml:space="preserve">Artikel 3 Absatz </w:t>
      </w:r>
      <w:r w:rsidR="00587AD5" w:rsidRPr="00A76E21">
        <w:rPr>
          <w:sz w:val="18"/>
          <w:szCs w:val="18"/>
        </w:rPr>
        <w:t xml:space="preserve">1 Nr. </w:t>
      </w:r>
      <w:r w:rsidR="00083A31" w:rsidRPr="00A76E21">
        <w:rPr>
          <w:sz w:val="18"/>
          <w:szCs w:val="18"/>
        </w:rPr>
        <w:t>15a</w:t>
      </w:r>
      <w:r w:rsidR="00587AD5" w:rsidRPr="00A76E21">
        <w:rPr>
          <w:sz w:val="18"/>
          <w:szCs w:val="18"/>
        </w:rPr>
        <w:t>,</w:t>
      </w:r>
      <w:r w:rsidR="00B00F17">
        <w:rPr>
          <w:sz w:val="18"/>
          <w:szCs w:val="18"/>
        </w:rPr>
        <w:t>15</w:t>
      </w:r>
      <w:r w:rsidR="00587AD5" w:rsidRPr="00A76E21">
        <w:rPr>
          <w:sz w:val="18"/>
          <w:szCs w:val="18"/>
        </w:rPr>
        <w:t>c</w:t>
      </w:r>
      <w:r w:rsidR="00083A31" w:rsidRPr="00A76E21">
        <w:rPr>
          <w:sz w:val="18"/>
          <w:szCs w:val="18"/>
        </w:rPr>
        <w:t xml:space="preserve"> und </w:t>
      </w:r>
      <w:r w:rsidRPr="00A76E21">
        <w:rPr>
          <w:sz w:val="18"/>
          <w:szCs w:val="18"/>
        </w:rPr>
        <w:t>Erwägungsgrund 122, PPWR</w:t>
      </w:r>
      <w:r w:rsidRPr="00A76E21">
        <w:rPr>
          <w:color w:val="FF0000"/>
          <w:sz w:val="20"/>
          <w:szCs w:val="20"/>
        </w:rPr>
        <w:t>)</w:t>
      </w:r>
      <w:r w:rsidR="00690CDE">
        <w:br w:type="page"/>
      </w:r>
    </w:p>
    <w:p w14:paraId="3B1C2E3F" w14:textId="77777777" w:rsidR="00690CDE" w:rsidRDefault="00690CDE"/>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651F67F0" w14:textId="77777777">
        <w:tc>
          <w:tcPr>
            <w:tcW w:w="559" w:type="dxa"/>
          </w:tcPr>
          <w:p w14:paraId="3BAD5DED" w14:textId="77777777" w:rsidR="00690CDE" w:rsidRPr="003D7E1F" w:rsidRDefault="00690CDE">
            <w:pPr>
              <w:spacing w:line="276" w:lineRule="auto"/>
              <w:jc w:val="center"/>
              <w:rPr>
                <w:b/>
                <w:bCs/>
                <w:sz w:val="20"/>
                <w:szCs w:val="20"/>
              </w:rPr>
            </w:pPr>
          </w:p>
        </w:tc>
        <w:tc>
          <w:tcPr>
            <w:tcW w:w="4164" w:type="dxa"/>
          </w:tcPr>
          <w:p w14:paraId="62D0D3F5" w14:textId="526CE803"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00603DEB"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073400AB"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710A5E9C"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35DC819F" w14:textId="77777777" w:rsidR="00690CDE" w:rsidRPr="00AC24FF" w:rsidRDefault="00690CDE">
            <w:pPr>
              <w:spacing w:line="276" w:lineRule="auto"/>
              <w:rPr>
                <w:b/>
                <w:bCs/>
                <w:sz w:val="20"/>
                <w:szCs w:val="20"/>
              </w:rPr>
            </w:pPr>
            <w:r>
              <w:rPr>
                <w:b/>
                <w:bCs/>
                <w:sz w:val="20"/>
                <w:szCs w:val="20"/>
              </w:rPr>
              <w:t>Lieferant</w:t>
            </w:r>
          </w:p>
        </w:tc>
        <w:tc>
          <w:tcPr>
            <w:tcW w:w="1173" w:type="dxa"/>
          </w:tcPr>
          <w:p w14:paraId="67657E29"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3BA5DD16"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331CF5" w:rsidRPr="002013A2" w14:paraId="427A1748" w14:textId="77777777">
        <w:tc>
          <w:tcPr>
            <w:tcW w:w="559" w:type="dxa"/>
          </w:tcPr>
          <w:p w14:paraId="5C5B36B4" w14:textId="4B1AA5C7" w:rsidR="00331CF5" w:rsidRPr="003D7E1F" w:rsidRDefault="00331CF5" w:rsidP="00C45487">
            <w:pPr>
              <w:spacing w:line="276" w:lineRule="auto"/>
              <w:jc w:val="center"/>
              <w:rPr>
                <w:b/>
                <w:bCs/>
                <w:sz w:val="20"/>
                <w:szCs w:val="20"/>
              </w:rPr>
            </w:pPr>
            <w:r w:rsidRPr="003D7E1F">
              <w:rPr>
                <w:b/>
                <w:bCs/>
                <w:sz w:val="20"/>
                <w:szCs w:val="20"/>
              </w:rPr>
              <w:t>8</w:t>
            </w:r>
          </w:p>
        </w:tc>
        <w:tc>
          <w:tcPr>
            <w:tcW w:w="4164" w:type="dxa"/>
          </w:tcPr>
          <w:p w14:paraId="2A616F32" w14:textId="58A0C688" w:rsidR="00331CF5" w:rsidRDefault="00331CF5" w:rsidP="00C45487">
            <w:pPr>
              <w:spacing w:line="276" w:lineRule="auto"/>
              <w:rPr>
                <w:sz w:val="20"/>
                <w:szCs w:val="20"/>
              </w:rPr>
            </w:pPr>
            <w:r w:rsidRPr="00347ECD">
              <w:rPr>
                <w:b/>
                <w:bCs/>
                <w:sz w:val="20"/>
                <w:szCs w:val="20"/>
              </w:rPr>
              <w:t>Unternehmen A</w:t>
            </w:r>
            <w:r>
              <w:rPr>
                <w:sz w:val="20"/>
                <w:szCs w:val="20"/>
              </w:rPr>
              <w:t xml:space="preserve"> </w:t>
            </w:r>
            <w:r w:rsidRPr="009F36CF">
              <w:rPr>
                <w:b/>
                <w:bCs/>
                <w:sz w:val="20"/>
                <w:szCs w:val="20"/>
              </w:rPr>
              <w:t>liefert</w:t>
            </w:r>
            <w:r>
              <w:rPr>
                <w:sz w:val="20"/>
                <w:szCs w:val="20"/>
              </w:rPr>
              <w:t xml:space="preserve"> neben seinen Produkten auch </w:t>
            </w:r>
            <w:r w:rsidRPr="005C183B">
              <w:rPr>
                <w:b/>
                <w:bCs/>
                <w:sz w:val="20"/>
                <w:szCs w:val="20"/>
              </w:rPr>
              <w:t>Packmittel</w:t>
            </w:r>
            <w:r>
              <w:rPr>
                <w:sz w:val="20"/>
                <w:szCs w:val="20"/>
              </w:rPr>
              <w:t xml:space="preserve"> wie Folien, Beutel, etc. an Endkunden, die diese in den von Unternehmen A gelieferten Produkten zum Verpacken ihrer eigenen Produkte verwenden </w:t>
            </w:r>
          </w:p>
          <w:p w14:paraId="79454173" w14:textId="77777777" w:rsidR="00331CF5" w:rsidRDefault="00331CF5" w:rsidP="00C45487">
            <w:pPr>
              <w:spacing w:line="276" w:lineRule="auto"/>
              <w:rPr>
                <w:sz w:val="20"/>
                <w:szCs w:val="20"/>
              </w:rPr>
            </w:pPr>
          </w:p>
          <w:p w14:paraId="59518526" w14:textId="3799827F" w:rsidR="00331CF5" w:rsidRDefault="00331CF5" w:rsidP="00C45487">
            <w:pPr>
              <w:spacing w:line="276" w:lineRule="auto"/>
              <w:rPr>
                <w:sz w:val="20"/>
                <w:szCs w:val="20"/>
              </w:rPr>
            </w:pPr>
            <w:r w:rsidRPr="008B588B">
              <w:rPr>
                <w:sz w:val="20"/>
                <w:szCs w:val="20"/>
              </w:rPr>
              <w:t>Diese</w:t>
            </w:r>
            <w:r>
              <w:rPr>
                <w:sz w:val="20"/>
                <w:szCs w:val="20"/>
              </w:rPr>
              <w:t xml:space="preserve"> Packmittel </w:t>
            </w:r>
            <w:r w:rsidRPr="005C183B">
              <w:rPr>
                <w:b/>
                <w:bCs/>
                <w:sz w:val="20"/>
                <w:szCs w:val="20"/>
                <w:u w:val="single"/>
              </w:rPr>
              <w:t>kauft</w:t>
            </w:r>
            <w:r>
              <w:rPr>
                <w:b/>
                <w:bCs/>
                <w:sz w:val="20"/>
                <w:szCs w:val="20"/>
              </w:rPr>
              <w:t xml:space="preserve"> </w:t>
            </w:r>
            <w:r w:rsidRPr="009F36CF">
              <w:rPr>
                <w:b/>
                <w:bCs/>
                <w:sz w:val="20"/>
                <w:szCs w:val="20"/>
              </w:rPr>
              <w:t>Unternehmen</w:t>
            </w:r>
            <w:r>
              <w:rPr>
                <w:sz w:val="20"/>
                <w:szCs w:val="20"/>
              </w:rPr>
              <w:t xml:space="preserve"> </w:t>
            </w:r>
            <w:r w:rsidRPr="009F36CF">
              <w:rPr>
                <w:b/>
                <w:bCs/>
                <w:sz w:val="20"/>
                <w:szCs w:val="20"/>
              </w:rPr>
              <w:t xml:space="preserve">A </w:t>
            </w:r>
            <w:r>
              <w:rPr>
                <w:sz w:val="20"/>
                <w:szCs w:val="20"/>
              </w:rPr>
              <w:t xml:space="preserve">von einem Packmittelproduzenten </w:t>
            </w:r>
            <w:r w:rsidRPr="005C183B">
              <w:rPr>
                <w:b/>
                <w:bCs/>
                <w:sz w:val="20"/>
                <w:szCs w:val="20"/>
                <w:u w:val="single"/>
              </w:rPr>
              <w:t>zu</w:t>
            </w:r>
            <w:r>
              <w:rPr>
                <w:sz w:val="20"/>
                <w:szCs w:val="20"/>
              </w:rPr>
              <w:t xml:space="preserve">. </w:t>
            </w:r>
            <w:r w:rsidR="00D25B10">
              <w:rPr>
                <w:sz w:val="20"/>
                <w:szCs w:val="20"/>
              </w:rPr>
              <w:t xml:space="preserve">Diese verpackt es in einer </w:t>
            </w:r>
            <w:r w:rsidR="00D25B10" w:rsidRPr="00D25B10">
              <w:rPr>
                <w:b/>
                <w:bCs/>
                <w:sz w:val="20"/>
                <w:szCs w:val="20"/>
              </w:rPr>
              <w:t>Transportverpackung</w:t>
            </w:r>
            <w:r w:rsidR="00D25B10">
              <w:rPr>
                <w:sz w:val="20"/>
                <w:szCs w:val="20"/>
              </w:rPr>
              <w:t xml:space="preserve"> und ist damit </w:t>
            </w:r>
            <w:r w:rsidR="00D25B10" w:rsidRPr="00D25B10">
              <w:rPr>
                <w:b/>
                <w:bCs/>
                <w:sz w:val="20"/>
                <w:szCs w:val="20"/>
              </w:rPr>
              <w:t>Hersteller</w:t>
            </w:r>
            <w:r w:rsidR="00D25B10">
              <w:rPr>
                <w:sz w:val="20"/>
                <w:szCs w:val="20"/>
              </w:rPr>
              <w:t xml:space="preserve"> dieser (Artikel 3 Absatz 15).  </w:t>
            </w:r>
          </w:p>
          <w:p w14:paraId="587FFA21" w14:textId="77777777" w:rsidR="00331CF5" w:rsidRDefault="00331CF5" w:rsidP="00C45487">
            <w:pPr>
              <w:spacing w:line="276" w:lineRule="auto"/>
              <w:rPr>
                <w:sz w:val="20"/>
                <w:szCs w:val="20"/>
              </w:rPr>
            </w:pPr>
          </w:p>
          <w:p w14:paraId="3E1AE794" w14:textId="29AE22C2" w:rsidR="00331CF5" w:rsidRDefault="00331CF5" w:rsidP="00C45487">
            <w:pPr>
              <w:spacing w:line="276" w:lineRule="auto"/>
              <w:rPr>
                <w:sz w:val="20"/>
                <w:szCs w:val="20"/>
              </w:rPr>
            </w:pPr>
            <w:r w:rsidRPr="0025225F">
              <w:rPr>
                <w:b/>
                <w:bCs/>
                <w:sz w:val="20"/>
                <w:szCs w:val="20"/>
              </w:rPr>
              <w:t>Unternehmen A</w:t>
            </w:r>
            <w:r>
              <w:rPr>
                <w:sz w:val="20"/>
                <w:szCs w:val="20"/>
              </w:rPr>
              <w:t xml:space="preserve"> ist nach Artikel 3 Absatz 18 </w:t>
            </w:r>
            <w:r w:rsidR="00D25B10">
              <w:rPr>
                <w:sz w:val="20"/>
                <w:szCs w:val="20"/>
              </w:rPr>
              <w:t xml:space="preserve">auch </w:t>
            </w:r>
            <w:r w:rsidRPr="0025225F">
              <w:rPr>
                <w:b/>
                <w:bCs/>
                <w:sz w:val="20"/>
                <w:szCs w:val="20"/>
              </w:rPr>
              <w:t>Vertreiber</w:t>
            </w:r>
            <w:r>
              <w:rPr>
                <w:sz w:val="20"/>
                <w:szCs w:val="20"/>
              </w:rPr>
              <w:t xml:space="preserve"> (= Händler) </w:t>
            </w:r>
            <w:r w:rsidRPr="0025225F">
              <w:rPr>
                <w:b/>
                <w:bCs/>
                <w:sz w:val="20"/>
                <w:szCs w:val="20"/>
                <w:u w:val="single"/>
              </w:rPr>
              <w:t>und</w:t>
            </w:r>
            <w:r w:rsidRPr="0025225F">
              <w:rPr>
                <w:b/>
                <w:bCs/>
                <w:sz w:val="20"/>
                <w:szCs w:val="20"/>
              </w:rPr>
              <w:t xml:space="preserve"> </w:t>
            </w:r>
            <w:r w:rsidRPr="00D25B10">
              <w:rPr>
                <w:b/>
                <w:bCs/>
                <w:sz w:val="20"/>
                <w:szCs w:val="20"/>
                <w:u w:val="single"/>
              </w:rPr>
              <w:t>gleichzeitig</w:t>
            </w:r>
            <w:r w:rsidRPr="0025225F">
              <w:rPr>
                <w:b/>
                <w:bCs/>
                <w:sz w:val="20"/>
                <w:szCs w:val="20"/>
              </w:rPr>
              <w:t xml:space="preserve"> Lieferant</w:t>
            </w:r>
            <w:r>
              <w:rPr>
                <w:sz w:val="20"/>
                <w:szCs w:val="20"/>
              </w:rPr>
              <w:t xml:space="preserve"> </w:t>
            </w:r>
            <w:r w:rsidR="00D25B10" w:rsidRPr="00D25B10">
              <w:rPr>
                <w:b/>
                <w:bCs/>
                <w:sz w:val="20"/>
                <w:szCs w:val="20"/>
              </w:rPr>
              <w:t>des Packmittels</w:t>
            </w:r>
            <w:r w:rsidR="00D25B10">
              <w:rPr>
                <w:sz w:val="20"/>
                <w:szCs w:val="20"/>
              </w:rPr>
              <w:t xml:space="preserve"> </w:t>
            </w:r>
            <w:r>
              <w:rPr>
                <w:sz w:val="20"/>
                <w:szCs w:val="20"/>
              </w:rPr>
              <w:t>(Artikel 3 Absatz 16)</w:t>
            </w:r>
            <w:r w:rsidR="00D25B10">
              <w:rPr>
                <w:sz w:val="20"/>
                <w:szCs w:val="20"/>
              </w:rPr>
              <w:t xml:space="preserve">. </w:t>
            </w:r>
          </w:p>
          <w:p w14:paraId="4E65B55C" w14:textId="53CDC9B7" w:rsidR="00331CF5" w:rsidRPr="002013A2" w:rsidRDefault="00331CF5" w:rsidP="00C45487">
            <w:pPr>
              <w:spacing w:line="276" w:lineRule="auto"/>
              <w:rPr>
                <w:sz w:val="20"/>
                <w:szCs w:val="20"/>
              </w:rPr>
            </w:pPr>
          </w:p>
        </w:tc>
        <w:tc>
          <w:tcPr>
            <w:tcW w:w="1173" w:type="dxa"/>
          </w:tcPr>
          <w:p w14:paraId="2EEB7C17" w14:textId="77777777" w:rsidR="00331CF5" w:rsidRPr="00AC24FF" w:rsidRDefault="00331CF5" w:rsidP="00C45487">
            <w:pPr>
              <w:spacing w:line="276" w:lineRule="auto"/>
              <w:jc w:val="center"/>
              <w:rPr>
                <w:b/>
                <w:bCs/>
                <w:sz w:val="20"/>
                <w:szCs w:val="20"/>
              </w:rPr>
            </w:pPr>
          </w:p>
        </w:tc>
        <w:tc>
          <w:tcPr>
            <w:tcW w:w="1173" w:type="dxa"/>
          </w:tcPr>
          <w:p w14:paraId="20A2F7B5" w14:textId="77777777" w:rsidR="00331CF5" w:rsidRPr="001D2156" w:rsidRDefault="00331CF5" w:rsidP="00C45487">
            <w:pPr>
              <w:spacing w:line="276" w:lineRule="auto"/>
              <w:jc w:val="center"/>
              <w:rPr>
                <w:b/>
                <w:bCs/>
                <w:color w:val="00B050"/>
                <w:sz w:val="20"/>
                <w:szCs w:val="20"/>
              </w:rPr>
            </w:pPr>
          </w:p>
          <w:p w14:paraId="1B0446E3" w14:textId="1D45AFE6" w:rsidR="00D25B10" w:rsidRPr="001D2156" w:rsidRDefault="005B3384" w:rsidP="00C45487">
            <w:pPr>
              <w:spacing w:line="276" w:lineRule="auto"/>
              <w:jc w:val="center"/>
              <w:rPr>
                <w:b/>
                <w:bCs/>
                <w:color w:val="00B050"/>
                <w:sz w:val="20"/>
                <w:szCs w:val="20"/>
              </w:rPr>
            </w:pPr>
            <w:r>
              <w:rPr>
                <w:b/>
                <w:bCs/>
                <w:color w:val="00B050"/>
                <w:sz w:val="40"/>
                <w:szCs w:val="40"/>
              </w:rPr>
              <w:t>(</w:t>
            </w:r>
            <w:r w:rsidR="00D25B10" w:rsidRPr="001D2156">
              <w:rPr>
                <w:b/>
                <w:bCs/>
                <w:color w:val="00B050"/>
                <w:sz w:val="40"/>
                <w:szCs w:val="40"/>
              </w:rPr>
              <w:sym w:font="Wingdings 2" w:char="F050"/>
            </w:r>
            <w:r>
              <w:rPr>
                <w:b/>
                <w:bCs/>
                <w:color w:val="00B050"/>
                <w:sz w:val="40"/>
                <w:szCs w:val="40"/>
              </w:rPr>
              <w:t>)</w:t>
            </w:r>
            <w:r w:rsidR="004D3A7F">
              <w:rPr>
                <w:b/>
                <w:bCs/>
                <w:color w:val="00B050"/>
                <w:sz w:val="40"/>
                <w:szCs w:val="40"/>
              </w:rPr>
              <w:t>*</w:t>
            </w:r>
          </w:p>
        </w:tc>
        <w:tc>
          <w:tcPr>
            <w:tcW w:w="1173" w:type="dxa"/>
          </w:tcPr>
          <w:p w14:paraId="3D3588D2" w14:textId="77777777" w:rsidR="00331CF5" w:rsidRPr="001D2156" w:rsidRDefault="00331CF5" w:rsidP="00C45487">
            <w:pPr>
              <w:spacing w:line="276" w:lineRule="auto"/>
              <w:jc w:val="center"/>
              <w:rPr>
                <w:b/>
                <w:bCs/>
                <w:color w:val="00B050"/>
                <w:sz w:val="20"/>
                <w:szCs w:val="20"/>
              </w:rPr>
            </w:pPr>
          </w:p>
          <w:p w14:paraId="0E2045B7" w14:textId="49CEB302" w:rsidR="00331CF5" w:rsidRPr="001D2156" w:rsidRDefault="00331CF5" w:rsidP="00C45487">
            <w:pPr>
              <w:spacing w:line="276" w:lineRule="auto"/>
              <w:jc w:val="center"/>
              <w:rPr>
                <w:b/>
                <w:bCs/>
                <w:color w:val="00B050"/>
                <w:sz w:val="20"/>
                <w:szCs w:val="20"/>
              </w:rPr>
            </w:pPr>
            <w:r w:rsidRPr="001D2156">
              <w:rPr>
                <w:b/>
                <w:bCs/>
                <w:color w:val="00B050"/>
                <w:sz w:val="40"/>
                <w:szCs w:val="40"/>
              </w:rPr>
              <w:sym w:font="Wingdings 2" w:char="F050"/>
            </w:r>
          </w:p>
        </w:tc>
        <w:tc>
          <w:tcPr>
            <w:tcW w:w="1173" w:type="dxa"/>
          </w:tcPr>
          <w:p w14:paraId="00855A6C" w14:textId="77777777" w:rsidR="0037231A" w:rsidRPr="001D2156" w:rsidRDefault="0037231A" w:rsidP="0037231A">
            <w:pPr>
              <w:spacing w:line="276" w:lineRule="auto"/>
              <w:jc w:val="center"/>
              <w:rPr>
                <w:b/>
                <w:bCs/>
                <w:color w:val="00B050"/>
                <w:sz w:val="20"/>
                <w:szCs w:val="20"/>
              </w:rPr>
            </w:pPr>
          </w:p>
          <w:p w14:paraId="31A29124" w14:textId="16EA873A" w:rsidR="00331CF5" w:rsidRPr="001D2156" w:rsidRDefault="0037231A" w:rsidP="0037231A">
            <w:pPr>
              <w:spacing w:line="276" w:lineRule="auto"/>
              <w:jc w:val="center"/>
              <w:rPr>
                <w:b/>
                <w:bCs/>
                <w:color w:val="00B050"/>
                <w:sz w:val="20"/>
                <w:szCs w:val="20"/>
              </w:rPr>
            </w:pPr>
            <w:r w:rsidRPr="001D2156">
              <w:rPr>
                <w:b/>
                <w:bCs/>
                <w:color w:val="00B050"/>
                <w:sz w:val="40"/>
                <w:szCs w:val="40"/>
              </w:rPr>
              <w:sym w:font="Wingdings 2" w:char="F050"/>
            </w:r>
          </w:p>
        </w:tc>
        <w:tc>
          <w:tcPr>
            <w:tcW w:w="1173" w:type="dxa"/>
          </w:tcPr>
          <w:p w14:paraId="071F2964" w14:textId="60C4FF5C" w:rsidR="00331CF5" w:rsidRPr="00AC24FF" w:rsidRDefault="00331CF5" w:rsidP="00C45487">
            <w:pPr>
              <w:spacing w:line="276" w:lineRule="auto"/>
              <w:jc w:val="center"/>
              <w:rPr>
                <w:b/>
                <w:bCs/>
                <w:sz w:val="20"/>
                <w:szCs w:val="20"/>
              </w:rPr>
            </w:pPr>
          </w:p>
        </w:tc>
        <w:tc>
          <w:tcPr>
            <w:tcW w:w="3441" w:type="dxa"/>
          </w:tcPr>
          <w:p w14:paraId="662F904D" w14:textId="77777777" w:rsidR="00331CF5" w:rsidRDefault="00331CF5" w:rsidP="009408A5">
            <w:pPr>
              <w:spacing w:line="276" w:lineRule="auto"/>
              <w:rPr>
                <w:b/>
                <w:bCs/>
                <w:sz w:val="20"/>
                <w:szCs w:val="20"/>
              </w:rPr>
            </w:pPr>
            <w:r>
              <w:rPr>
                <w:b/>
                <w:bCs/>
                <w:sz w:val="20"/>
                <w:szCs w:val="20"/>
              </w:rPr>
              <w:t xml:space="preserve">Unternehmen A </w:t>
            </w:r>
          </w:p>
          <w:p w14:paraId="49BFD681" w14:textId="77777777" w:rsidR="00331CF5" w:rsidRDefault="00331CF5" w:rsidP="009408A5">
            <w:pPr>
              <w:pStyle w:val="Listenabsatz"/>
              <w:numPr>
                <w:ilvl w:val="0"/>
                <w:numId w:val="2"/>
              </w:numPr>
              <w:spacing w:after="160" w:line="276" w:lineRule="auto"/>
              <w:ind w:left="391" w:hanging="284"/>
              <w:rPr>
                <w:sz w:val="20"/>
                <w:szCs w:val="20"/>
              </w:rPr>
            </w:pPr>
            <w:r>
              <w:rPr>
                <w:sz w:val="20"/>
                <w:szCs w:val="20"/>
              </w:rPr>
              <w:t xml:space="preserve">hat </w:t>
            </w:r>
            <w:r w:rsidRPr="000D6331">
              <w:rPr>
                <w:sz w:val="20"/>
                <w:szCs w:val="20"/>
              </w:rPr>
              <w:t xml:space="preserve">als Hersteller die </w:t>
            </w:r>
            <w:r w:rsidRPr="000D6331">
              <w:rPr>
                <w:b/>
                <w:bCs/>
                <w:sz w:val="20"/>
                <w:szCs w:val="20"/>
              </w:rPr>
              <w:t>Pflicht</w:t>
            </w:r>
            <w:r w:rsidRPr="000D6331">
              <w:rPr>
                <w:sz w:val="20"/>
                <w:szCs w:val="20"/>
              </w:rPr>
              <w:t xml:space="preserve">, sich im </w:t>
            </w:r>
            <w:r w:rsidRPr="000D6331">
              <w:rPr>
                <w:b/>
                <w:bCs/>
                <w:sz w:val="20"/>
                <w:szCs w:val="20"/>
              </w:rPr>
              <w:t>Herstellerregister</w:t>
            </w:r>
            <w:r w:rsidRPr="000D6331">
              <w:rPr>
                <w:sz w:val="20"/>
                <w:szCs w:val="20"/>
              </w:rPr>
              <w:t xml:space="preserve"> des jeweiligen Mitgliedstaats, in das es seine mit Ware befüllte Transportverpackung liefert, zu </w:t>
            </w:r>
            <w:r w:rsidRPr="000D6331">
              <w:rPr>
                <w:b/>
                <w:bCs/>
                <w:sz w:val="20"/>
                <w:szCs w:val="20"/>
              </w:rPr>
              <w:t>registrieren</w:t>
            </w:r>
            <w:r w:rsidRPr="000D6331">
              <w:rPr>
                <w:sz w:val="20"/>
                <w:szCs w:val="20"/>
              </w:rPr>
              <w:t xml:space="preserve"> (Artikel 44, Abs. 2) </w:t>
            </w:r>
          </w:p>
          <w:p w14:paraId="33C2BEAC" w14:textId="77777777" w:rsidR="00293013" w:rsidRDefault="00293013" w:rsidP="00C84FE8">
            <w:pPr>
              <w:pStyle w:val="Listenabsatz"/>
              <w:numPr>
                <w:ilvl w:val="0"/>
                <w:numId w:val="2"/>
              </w:numPr>
              <w:spacing w:after="160" w:line="276" w:lineRule="auto"/>
              <w:ind w:left="351" w:hanging="284"/>
              <w:rPr>
                <w:sz w:val="20"/>
                <w:szCs w:val="20"/>
              </w:rPr>
            </w:pPr>
            <w:r>
              <w:rPr>
                <w:sz w:val="20"/>
                <w:szCs w:val="20"/>
              </w:rPr>
              <w:t xml:space="preserve">hat als </w:t>
            </w:r>
            <w:r w:rsidRPr="00FA72C9">
              <w:rPr>
                <w:b/>
                <w:bCs/>
                <w:sz w:val="20"/>
                <w:szCs w:val="20"/>
              </w:rPr>
              <w:t>Vertreiber</w:t>
            </w:r>
            <w:r>
              <w:rPr>
                <w:sz w:val="20"/>
                <w:szCs w:val="20"/>
              </w:rPr>
              <w:t xml:space="preserve"> die </w:t>
            </w:r>
            <w:r w:rsidRPr="00FA72C9">
              <w:rPr>
                <w:b/>
                <w:bCs/>
                <w:sz w:val="20"/>
                <w:szCs w:val="20"/>
              </w:rPr>
              <w:t xml:space="preserve">Pflichten nach Artikel 19 </w:t>
            </w:r>
            <w:r w:rsidRPr="00AA2EEF">
              <w:rPr>
                <w:sz w:val="20"/>
                <w:szCs w:val="20"/>
              </w:rPr>
              <w:t xml:space="preserve">zu </w:t>
            </w:r>
            <w:r>
              <w:rPr>
                <w:sz w:val="20"/>
                <w:szCs w:val="20"/>
              </w:rPr>
              <w:t>erfüllen</w:t>
            </w:r>
            <w:r w:rsidRPr="00CF43EB">
              <w:rPr>
                <w:sz w:val="20"/>
                <w:szCs w:val="20"/>
              </w:rPr>
              <w:t xml:space="preserve"> </w:t>
            </w:r>
          </w:p>
          <w:p w14:paraId="314745F3" w14:textId="17BF861E" w:rsidR="00331CF5" w:rsidRPr="000D6331" w:rsidRDefault="00331CF5" w:rsidP="009408A5">
            <w:pPr>
              <w:pStyle w:val="Listenabsatz"/>
              <w:numPr>
                <w:ilvl w:val="0"/>
                <w:numId w:val="2"/>
              </w:numPr>
              <w:spacing w:after="160" w:line="276" w:lineRule="auto"/>
              <w:ind w:left="391" w:hanging="284"/>
              <w:rPr>
                <w:sz w:val="20"/>
                <w:szCs w:val="20"/>
              </w:rPr>
            </w:pPr>
            <w:r>
              <w:rPr>
                <w:sz w:val="20"/>
                <w:szCs w:val="20"/>
              </w:rPr>
              <w:t xml:space="preserve">hat als </w:t>
            </w:r>
            <w:r w:rsidRPr="0037231A">
              <w:rPr>
                <w:b/>
                <w:bCs/>
                <w:sz w:val="20"/>
                <w:szCs w:val="20"/>
              </w:rPr>
              <w:t>Lieferant</w:t>
            </w:r>
            <w:r>
              <w:rPr>
                <w:sz w:val="20"/>
                <w:szCs w:val="20"/>
              </w:rPr>
              <w:t xml:space="preserve"> </w:t>
            </w:r>
            <w:r w:rsidR="0037231A">
              <w:rPr>
                <w:sz w:val="20"/>
                <w:szCs w:val="20"/>
              </w:rPr>
              <w:t xml:space="preserve">die </w:t>
            </w:r>
            <w:r w:rsidR="0037231A" w:rsidRPr="0037231A">
              <w:rPr>
                <w:b/>
                <w:bCs/>
                <w:sz w:val="20"/>
                <w:szCs w:val="20"/>
              </w:rPr>
              <w:t>Informationspflichten</w:t>
            </w:r>
            <w:r w:rsidR="0037231A">
              <w:rPr>
                <w:sz w:val="20"/>
                <w:szCs w:val="20"/>
              </w:rPr>
              <w:t xml:space="preserve"> nach Artikel 16 PPWR zu erfüllen.</w:t>
            </w:r>
          </w:p>
          <w:p w14:paraId="5183A5BD" w14:textId="1128D2E7" w:rsidR="00331CF5" w:rsidRPr="002013A2" w:rsidRDefault="00331CF5" w:rsidP="00C45487">
            <w:pPr>
              <w:spacing w:line="276" w:lineRule="auto"/>
              <w:rPr>
                <w:sz w:val="20"/>
                <w:szCs w:val="20"/>
              </w:rPr>
            </w:pPr>
          </w:p>
        </w:tc>
      </w:tr>
    </w:tbl>
    <w:p w14:paraId="4211D620" w14:textId="6A1B4893" w:rsidR="00690CDE" w:rsidRDefault="005B3384">
      <w:r w:rsidRPr="00A76E21">
        <w:rPr>
          <w:sz w:val="18"/>
          <w:szCs w:val="18"/>
        </w:rPr>
        <w:t xml:space="preserve">Unternehmen A ist nur in dem Fall </w:t>
      </w:r>
      <w:r w:rsidRPr="005B3384">
        <w:rPr>
          <w:b/>
          <w:bCs/>
          <w:sz w:val="18"/>
          <w:szCs w:val="18"/>
        </w:rPr>
        <w:t>Hersteller</w:t>
      </w:r>
      <w:r w:rsidRPr="00A76E21">
        <w:rPr>
          <w:sz w:val="18"/>
          <w:szCs w:val="18"/>
        </w:rPr>
        <w:t xml:space="preserve">, </w:t>
      </w:r>
      <w:r w:rsidRPr="00A76E21">
        <w:rPr>
          <w:b/>
          <w:bCs/>
          <w:sz w:val="18"/>
          <w:szCs w:val="18"/>
        </w:rPr>
        <w:t>sofern und soweit</w:t>
      </w:r>
      <w:r w:rsidRPr="00A76E21">
        <w:rPr>
          <w:sz w:val="18"/>
          <w:szCs w:val="18"/>
        </w:rPr>
        <w:t xml:space="preserve"> </w:t>
      </w:r>
      <w:r w:rsidRPr="00A76E21">
        <w:rPr>
          <w:sz w:val="18"/>
          <w:szCs w:val="18"/>
        </w:rPr>
        <w:br/>
        <w:t>a) Unternehmen A die gebrauchten Verpackungen von einem ausländischen Packmittelproduzenten oder Vertreiber einkauft, nach Deutschland einführt und anschließend in</w:t>
      </w:r>
      <w:r>
        <w:rPr>
          <w:sz w:val="18"/>
          <w:szCs w:val="18"/>
        </w:rPr>
        <w:br/>
        <w:t xml:space="preserve">   </w:t>
      </w:r>
      <w:r w:rsidRPr="00A76E21">
        <w:rPr>
          <w:sz w:val="18"/>
          <w:szCs w:val="18"/>
        </w:rPr>
        <w:t xml:space="preserve"> Deutschland in den Verkehr bringt </w:t>
      </w:r>
      <w:r w:rsidRPr="00A76E21">
        <w:rPr>
          <w:b/>
          <w:bCs/>
          <w:sz w:val="18"/>
          <w:szCs w:val="18"/>
        </w:rPr>
        <w:t>oder</w:t>
      </w:r>
      <w:r w:rsidRPr="00A76E21">
        <w:rPr>
          <w:sz w:val="18"/>
          <w:szCs w:val="18"/>
        </w:rPr>
        <w:t xml:space="preserve"> </w:t>
      </w:r>
      <w:r w:rsidRPr="00A76E21">
        <w:rPr>
          <w:sz w:val="18"/>
          <w:szCs w:val="18"/>
        </w:rPr>
        <w:br/>
        <w:t>b) Unternehmen A die mit Ware befüllte Transportverpackung direkt an einen ausländischen EU-Endkunden liefert, Artikel 3 Absatz 1 Nr. 15a,</w:t>
      </w:r>
      <w:r>
        <w:rPr>
          <w:sz w:val="18"/>
          <w:szCs w:val="18"/>
        </w:rPr>
        <w:t>15</w:t>
      </w:r>
      <w:r w:rsidRPr="00A76E21">
        <w:rPr>
          <w:sz w:val="18"/>
          <w:szCs w:val="18"/>
        </w:rPr>
        <w:t>c und Erwägungsgrund 122, PPWR</w:t>
      </w:r>
      <w:r w:rsidRPr="00A76E21">
        <w:rPr>
          <w:color w:val="FF0000"/>
          <w:sz w:val="20"/>
          <w:szCs w:val="20"/>
        </w:rPr>
        <w:t>)</w:t>
      </w:r>
    </w:p>
    <w:p w14:paraId="4FC7D658" w14:textId="77777777" w:rsidR="00690CDE" w:rsidRDefault="00690CDE">
      <w: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67A3FA48" w14:textId="77777777">
        <w:tc>
          <w:tcPr>
            <w:tcW w:w="559" w:type="dxa"/>
          </w:tcPr>
          <w:p w14:paraId="289B1150" w14:textId="77777777" w:rsidR="00690CDE" w:rsidRPr="003D7E1F" w:rsidRDefault="00690CDE">
            <w:pPr>
              <w:spacing w:line="276" w:lineRule="auto"/>
              <w:jc w:val="center"/>
              <w:rPr>
                <w:b/>
                <w:bCs/>
                <w:sz w:val="20"/>
                <w:szCs w:val="20"/>
              </w:rPr>
            </w:pPr>
          </w:p>
        </w:tc>
        <w:tc>
          <w:tcPr>
            <w:tcW w:w="4164" w:type="dxa"/>
          </w:tcPr>
          <w:p w14:paraId="2E15D44D" w14:textId="370DA38A"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167E4FD6"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06C9919F"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7DE4422C"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38CB81C7" w14:textId="77777777" w:rsidR="00690CDE" w:rsidRPr="00AC24FF" w:rsidRDefault="00690CDE">
            <w:pPr>
              <w:spacing w:line="276" w:lineRule="auto"/>
              <w:rPr>
                <w:b/>
                <w:bCs/>
                <w:sz w:val="20"/>
                <w:szCs w:val="20"/>
              </w:rPr>
            </w:pPr>
            <w:r>
              <w:rPr>
                <w:b/>
                <w:bCs/>
                <w:sz w:val="20"/>
                <w:szCs w:val="20"/>
              </w:rPr>
              <w:t>Lieferant</w:t>
            </w:r>
          </w:p>
        </w:tc>
        <w:tc>
          <w:tcPr>
            <w:tcW w:w="1173" w:type="dxa"/>
          </w:tcPr>
          <w:p w14:paraId="723E896E"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642B2E81"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D25B10" w:rsidRPr="002013A2" w14:paraId="739877F1" w14:textId="77777777">
        <w:tc>
          <w:tcPr>
            <w:tcW w:w="559" w:type="dxa"/>
          </w:tcPr>
          <w:p w14:paraId="46E0BCE3" w14:textId="53C703CE" w:rsidR="00D25B10" w:rsidRPr="003D7E1F" w:rsidRDefault="00D25B10" w:rsidP="00D25B10">
            <w:pPr>
              <w:spacing w:line="276" w:lineRule="auto"/>
              <w:jc w:val="center"/>
              <w:rPr>
                <w:b/>
                <w:bCs/>
                <w:sz w:val="20"/>
                <w:szCs w:val="20"/>
              </w:rPr>
            </w:pPr>
            <w:r w:rsidRPr="003D7E1F">
              <w:rPr>
                <w:b/>
                <w:bCs/>
                <w:sz w:val="20"/>
                <w:szCs w:val="20"/>
              </w:rPr>
              <w:t>9</w:t>
            </w:r>
          </w:p>
        </w:tc>
        <w:tc>
          <w:tcPr>
            <w:tcW w:w="4164" w:type="dxa"/>
          </w:tcPr>
          <w:p w14:paraId="5FCEE090" w14:textId="4F03E508" w:rsidR="00D25B10" w:rsidRDefault="00D25B10" w:rsidP="00D25B10">
            <w:pPr>
              <w:spacing w:line="276" w:lineRule="auto"/>
              <w:rPr>
                <w:sz w:val="20"/>
                <w:szCs w:val="20"/>
              </w:rPr>
            </w:pPr>
            <w:r w:rsidRPr="00265F4C">
              <w:rPr>
                <w:b/>
                <w:bCs/>
                <w:sz w:val="20"/>
                <w:szCs w:val="20"/>
              </w:rPr>
              <w:t>Unternehmen A</w:t>
            </w:r>
            <w:r w:rsidRPr="00265F4C">
              <w:rPr>
                <w:sz w:val="20"/>
                <w:szCs w:val="20"/>
              </w:rPr>
              <w:t xml:space="preserve"> verkauft neben</w:t>
            </w:r>
            <w:r>
              <w:rPr>
                <w:sz w:val="20"/>
                <w:szCs w:val="20"/>
              </w:rPr>
              <w:t xml:space="preserve"> seinen Produkten auch </w:t>
            </w:r>
            <w:r w:rsidRPr="009F36CF">
              <w:rPr>
                <w:b/>
                <w:bCs/>
                <w:sz w:val="20"/>
                <w:szCs w:val="20"/>
              </w:rPr>
              <w:t>Verbrauchsmaterial</w:t>
            </w:r>
            <w:r>
              <w:rPr>
                <w:b/>
                <w:bCs/>
                <w:sz w:val="20"/>
                <w:szCs w:val="20"/>
              </w:rPr>
              <w:t xml:space="preserve">ien (Hilfsmittel) </w:t>
            </w:r>
            <w:r>
              <w:rPr>
                <w:sz w:val="20"/>
                <w:szCs w:val="20"/>
              </w:rPr>
              <w:t xml:space="preserve">an Endkunden, die diese in den von Unternehmen A gelieferten Produkten zum Verpacken ihrer eigenen Produkte bzw. zum Betreiben der von Unternehmen A gelieferten Produkte benötigen. </w:t>
            </w:r>
          </w:p>
          <w:p w14:paraId="2BC15149" w14:textId="77777777" w:rsidR="00D25B10" w:rsidRDefault="00D25B10" w:rsidP="00D25B10">
            <w:pPr>
              <w:spacing w:line="276" w:lineRule="auto"/>
              <w:rPr>
                <w:sz w:val="20"/>
                <w:szCs w:val="20"/>
              </w:rPr>
            </w:pPr>
          </w:p>
          <w:p w14:paraId="6302AE85" w14:textId="303627A3" w:rsidR="00D25B10" w:rsidRDefault="00D25B10" w:rsidP="00D25B10">
            <w:pPr>
              <w:spacing w:line="276" w:lineRule="auto"/>
              <w:rPr>
                <w:sz w:val="20"/>
                <w:szCs w:val="20"/>
              </w:rPr>
            </w:pPr>
            <w:r>
              <w:rPr>
                <w:sz w:val="20"/>
                <w:szCs w:val="20"/>
              </w:rPr>
              <w:t xml:space="preserve">Dabei verpackt </w:t>
            </w:r>
            <w:r w:rsidRPr="00265F4C">
              <w:rPr>
                <w:b/>
                <w:bCs/>
                <w:sz w:val="20"/>
                <w:szCs w:val="20"/>
              </w:rPr>
              <w:t>Unternehmen A</w:t>
            </w:r>
            <w:r>
              <w:rPr>
                <w:sz w:val="20"/>
                <w:szCs w:val="20"/>
              </w:rPr>
              <w:t xml:space="preserve"> die Verbrauchsmaterialien in einem Karton (</w:t>
            </w:r>
            <w:r w:rsidRPr="00265F4C">
              <w:rPr>
                <w:b/>
                <w:bCs/>
                <w:sz w:val="20"/>
                <w:szCs w:val="20"/>
              </w:rPr>
              <w:t>Transportverpackung</w:t>
            </w:r>
            <w:r>
              <w:rPr>
                <w:sz w:val="20"/>
                <w:szCs w:val="20"/>
              </w:rPr>
              <w:t>), mehrere dieser Kartons werden dann zum Beispiel in einem größeren Karton für den Transport zusammengefasst (</w:t>
            </w:r>
            <w:r w:rsidRPr="00265F4C">
              <w:rPr>
                <w:b/>
                <w:bCs/>
                <w:sz w:val="20"/>
                <w:szCs w:val="20"/>
              </w:rPr>
              <w:t>Transportverpackung</w:t>
            </w:r>
            <w:r>
              <w:rPr>
                <w:sz w:val="20"/>
                <w:szCs w:val="20"/>
              </w:rPr>
              <w:t xml:space="preserve">). </w:t>
            </w:r>
          </w:p>
          <w:p w14:paraId="6215DE55" w14:textId="77777777" w:rsidR="00D25B10" w:rsidRDefault="00D25B10" w:rsidP="00D25B10">
            <w:pPr>
              <w:spacing w:line="276" w:lineRule="auto"/>
              <w:rPr>
                <w:sz w:val="20"/>
                <w:szCs w:val="20"/>
              </w:rPr>
            </w:pPr>
          </w:p>
          <w:p w14:paraId="6686FFB8" w14:textId="77777777" w:rsidR="003B6539" w:rsidRDefault="00D25B10" w:rsidP="00D25B10">
            <w:pPr>
              <w:spacing w:line="276" w:lineRule="auto"/>
              <w:rPr>
                <w:b/>
                <w:bCs/>
                <w:sz w:val="20"/>
                <w:szCs w:val="20"/>
              </w:rPr>
            </w:pPr>
            <w:r>
              <w:rPr>
                <w:sz w:val="20"/>
                <w:szCs w:val="20"/>
              </w:rPr>
              <w:t>Diese Transportverpackungen</w:t>
            </w:r>
            <w:r w:rsidRPr="00265F4C">
              <w:rPr>
                <w:sz w:val="20"/>
                <w:szCs w:val="20"/>
              </w:rPr>
              <w:t xml:space="preserve"> werden auf einer Palette gestapelt, mit Folie umhüllt und Umreifungsbändern versehen.</w:t>
            </w:r>
            <w:r>
              <w:rPr>
                <w:sz w:val="20"/>
                <w:szCs w:val="20"/>
              </w:rPr>
              <w:t xml:space="preserve"> </w:t>
            </w:r>
            <w:r w:rsidRPr="00D421BE">
              <w:rPr>
                <w:b/>
                <w:bCs/>
                <w:sz w:val="20"/>
                <w:szCs w:val="20"/>
              </w:rPr>
              <w:t xml:space="preserve">Auf allen Kartons ist der Firmenname bzw. das Firmenlogo aufgedruckt. </w:t>
            </w:r>
          </w:p>
          <w:p w14:paraId="681350B9" w14:textId="77777777" w:rsidR="003B6539" w:rsidRDefault="003B6539" w:rsidP="00D25B10">
            <w:pPr>
              <w:spacing w:line="276" w:lineRule="auto"/>
              <w:rPr>
                <w:b/>
                <w:bCs/>
                <w:sz w:val="20"/>
                <w:szCs w:val="20"/>
              </w:rPr>
            </w:pPr>
          </w:p>
          <w:p w14:paraId="4F6A86F1" w14:textId="53241ADF" w:rsidR="00D25B10" w:rsidRDefault="00D25B10" w:rsidP="00D25B10">
            <w:pPr>
              <w:spacing w:line="276" w:lineRule="auto"/>
              <w:rPr>
                <w:sz w:val="20"/>
                <w:szCs w:val="20"/>
              </w:rPr>
            </w:pPr>
            <w:r>
              <w:rPr>
                <w:sz w:val="20"/>
                <w:szCs w:val="20"/>
              </w:rPr>
              <w:t xml:space="preserve">Das </w:t>
            </w:r>
            <w:r w:rsidRPr="005C311E">
              <w:rPr>
                <w:b/>
                <w:bCs/>
                <w:sz w:val="20"/>
                <w:szCs w:val="20"/>
              </w:rPr>
              <w:t>Unternehmen A</w:t>
            </w:r>
            <w:r>
              <w:rPr>
                <w:sz w:val="20"/>
                <w:szCs w:val="20"/>
              </w:rPr>
              <w:t xml:space="preserve"> stellt damit Transportverpackungen </w:t>
            </w:r>
            <w:r w:rsidRPr="005C183B">
              <w:rPr>
                <w:b/>
                <w:bCs/>
                <w:sz w:val="20"/>
                <w:szCs w:val="20"/>
              </w:rPr>
              <w:t>her</w:t>
            </w:r>
            <w:r>
              <w:rPr>
                <w:sz w:val="20"/>
                <w:szCs w:val="20"/>
              </w:rPr>
              <w:t xml:space="preserve"> und </w:t>
            </w:r>
            <w:r w:rsidRPr="00EA0682">
              <w:rPr>
                <w:sz w:val="20"/>
                <w:szCs w:val="20"/>
              </w:rPr>
              <w:t xml:space="preserve">ist nach Artikel </w:t>
            </w:r>
            <w:r>
              <w:rPr>
                <w:sz w:val="20"/>
                <w:szCs w:val="20"/>
              </w:rPr>
              <w:t xml:space="preserve">3 Absatz </w:t>
            </w:r>
            <w:r w:rsidRPr="00EA0682">
              <w:rPr>
                <w:sz w:val="20"/>
                <w:szCs w:val="20"/>
              </w:rPr>
              <w:t>15</w:t>
            </w:r>
            <w:r>
              <w:rPr>
                <w:sz w:val="20"/>
                <w:szCs w:val="20"/>
              </w:rPr>
              <w:t xml:space="preserve"> </w:t>
            </w:r>
            <w:r w:rsidRPr="00EA0682">
              <w:rPr>
                <w:b/>
                <w:bCs/>
                <w:sz w:val="20"/>
                <w:szCs w:val="20"/>
              </w:rPr>
              <w:t>Hersteller</w:t>
            </w:r>
            <w:r>
              <w:rPr>
                <w:b/>
                <w:bCs/>
                <w:sz w:val="20"/>
                <w:szCs w:val="20"/>
              </w:rPr>
              <w:t xml:space="preserve">, </w:t>
            </w:r>
            <w:r w:rsidRPr="005C183B">
              <w:rPr>
                <w:sz w:val="20"/>
                <w:szCs w:val="20"/>
              </w:rPr>
              <w:t>denn es</w:t>
            </w:r>
            <w:r>
              <w:rPr>
                <w:b/>
                <w:bCs/>
                <w:sz w:val="20"/>
                <w:szCs w:val="20"/>
              </w:rPr>
              <w:t xml:space="preserve"> </w:t>
            </w:r>
            <w:r w:rsidRPr="005C183B">
              <w:rPr>
                <w:b/>
                <w:bCs/>
                <w:sz w:val="20"/>
                <w:szCs w:val="20"/>
              </w:rPr>
              <w:t>stellt</w:t>
            </w:r>
            <w:r>
              <w:rPr>
                <w:sz w:val="20"/>
                <w:szCs w:val="20"/>
              </w:rPr>
              <w:t xml:space="preserve"> diese </w:t>
            </w:r>
            <w:r w:rsidRPr="00EA0682">
              <w:rPr>
                <w:b/>
                <w:bCs/>
                <w:sz w:val="20"/>
                <w:szCs w:val="20"/>
                <w:u w:val="single"/>
              </w:rPr>
              <w:t>erstmals auf dem Markt bereit</w:t>
            </w:r>
            <w:r>
              <w:rPr>
                <w:b/>
                <w:bCs/>
                <w:sz w:val="20"/>
                <w:szCs w:val="20"/>
                <w:u w:val="single"/>
              </w:rPr>
              <w:t>.</w:t>
            </w:r>
          </w:p>
          <w:p w14:paraId="3985FD16" w14:textId="77777777" w:rsidR="003B6539" w:rsidRDefault="003B6539" w:rsidP="003C5945">
            <w:pPr>
              <w:spacing w:line="276" w:lineRule="auto"/>
              <w:rPr>
                <w:b/>
                <w:bCs/>
                <w:sz w:val="20"/>
                <w:szCs w:val="20"/>
              </w:rPr>
            </w:pPr>
          </w:p>
          <w:p w14:paraId="0615246C" w14:textId="090773A8" w:rsidR="003B6539" w:rsidRDefault="00E31901" w:rsidP="003C5945">
            <w:pPr>
              <w:spacing w:line="276" w:lineRule="auto"/>
              <w:rPr>
                <w:sz w:val="20"/>
                <w:szCs w:val="20"/>
              </w:rPr>
            </w:pPr>
            <w:r w:rsidRPr="00275A45">
              <w:rPr>
                <w:b/>
                <w:bCs/>
                <w:sz w:val="20"/>
                <w:szCs w:val="20"/>
              </w:rPr>
              <w:t>Unternehmen A</w:t>
            </w:r>
            <w:r>
              <w:rPr>
                <w:sz w:val="20"/>
                <w:szCs w:val="20"/>
              </w:rPr>
              <w:t xml:space="preserve"> ist, wenn die </w:t>
            </w:r>
            <w:r w:rsidRPr="00275A45">
              <w:rPr>
                <w:b/>
                <w:bCs/>
                <w:sz w:val="20"/>
                <w:szCs w:val="20"/>
              </w:rPr>
              <w:t>Transportverpackung aus der EU</w:t>
            </w:r>
            <w:r>
              <w:rPr>
                <w:sz w:val="20"/>
                <w:szCs w:val="20"/>
              </w:rPr>
              <w:t xml:space="preserve"> kommt </w:t>
            </w:r>
            <w:r w:rsidRPr="00275A45">
              <w:rPr>
                <w:b/>
                <w:bCs/>
                <w:sz w:val="20"/>
                <w:szCs w:val="20"/>
              </w:rPr>
              <w:t>Vertreiber</w:t>
            </w:r>
            <w:r>
              <w:rPr>
                <w:sz w:val="20"/>
                <w:szCs w:val="20"/>
              </w:rPr>
              <w:t xml:space="preserve"> nach Artikel 3 Absatz 18 und wenn </w:t>
            </w:r>
            <w:r>
              <w:rPr>
                <w:sz w:val="20"/>
                <w:szCs w:val="20"/>
              </w:rPr>
              <w:lastRenderedPageBreak/>
              <w:t xml:space="preserve">die Verpackung </w:t>
            </w:r>
            <w:r w:rsidRPr="00275A45">
              <w:rPr>
                <w:b/>
                <w:bCs/>
                <w:sz w:val="20"/>
                <w:szCs w:val="20"/>
              </w:rPr>
              <w:t>aus einem Drittstaat</w:t>
            </w:r>
            <w:r>
              <w:rPr>
                <w:sz w:val="20"/>
                <w:szCs w:val="20"/>
              </w:rPr>
              <w:t xml:space="preserve"> kommt, </w:t>
            </w:r>
            <w:r w:rsidRPr="00275A45">
              <w:rPr>
                <w:b/>
                <w:bCs/>
                <w:sz w:val="20"/>
                <w:szCs w:val="20"/>
              </w:rPr>
              <w:t>Importeur</w:t>
            </w:r>
            <w:r>
              <w:rPr>
                <w:sz w:val="20"/>
                <w:szCs w:val="20"/>
              </w:rPr>
              <w:t xml:space="preserve"> dieser</w:t>
            </w:r>
            <w:r w:rsidR="00717586">
              <w:rPr>
                <w:sz w:val="20"/>
                <w:szCs w:val="20"/>
              </w:rPr>
              <w:t xml:space="preserve"> (Artikel 3 Absatz 17).</w:t>
            </w:r>
          </w:p>
          <w:p w14:paraId="7C3FD735" w14:textId="77777777" w:rsidR="003B6539" w:rsidRDefault="003B6539" w:rsidP="003C5945">
            <w:pPr>
              <w:spacing w:line="276" w:lineRule="auto"/>
              <w:rPr>
                <w:sz w:val="20"/>
                <w:szCs w:val="20"/>
              </w:rPr>
            </w:pPr>
          </w:p>
          <w:p w14:paraId="772B5803" w14:textId="3830130D" w:rsidR="00D25B10" w:rsidRDefault="003B6539" w:rsidP="003C5945">
            <w:pPr>
              <w:spacing w:line="276" w:lineRule="auto"/>
              <w:rPr>
                <w:sz w:val="20"/>
                <w:szCs w:val="20"/>
              </w:rPr>
            </w:pPr>
            <w:r>
              <w:rPr>
                <w:sz w:val="20"/>
                <w:szCs w:val="20"/>
              </w:rPr>
              <w:t xml:space="preserve">Da auf der </w:t>
            </w:r>
            <w:r w:rsidRPr="003B6539">
              <w:rPr>
                <w:b/>
                <w:bCs/>
                <w:sz w:val="20"/>
                <w:szCs w:val="20"/>
              </w:rPr>
              <w:t>Transportverpackung</w:t>
            </w:r>
            <w:r>
              <w:rPr>
                <w:sz w:val="20"/>
                <w:szCs w:val="20"/>
              </w:rPr>
              <w:t xml:space="preserve"> </w:t>
            </w:r>
            <w:r w:rsidRPr="003B6539">
              <w:rPr>
                <w:b/>
                <w:bCs/>
                <w:sz w:val="20"/>
                <w:szCs w:val="20"/>
              </w:rPr>
              <w:t>Firmenname</w:t>
            </w:r>
            <w:r>
              <w:rPr>
                <w:sz w:val="20"/>
                <w:szCs w:val="20"/>
              </w:rPr>
              <w:t xml:space="preserve"> und </w:t>
            </w:r>
            <w:r w:rsidRPr="003B6539">
              <w:rPr>
                <w:b/>
                <w:bCs/>
                <w:sz w:val="20"/>
                <w:szCs w:val="20"/>
              </w:rPr>
              <w:t>Logo</w:t>
            </w:r>
            <w:r>
              <w:rPr>
                <w:sz w:val="20"/>
                <w:szCs w:val="20"/>
              </w:rPr>
              <w:t xml:space="preserve"> des </w:t>
            </w:r>
            <w:r w:rsidRPr="003B6539">
              <w:rPr>
                <w:b/>
                <w:bCs/>
                <w:sz w:val="20"/>
                <w:szCs w:val="20"/>
              </w:rPr>
              <w:t>Unternehmen A</w:t>
            </w:r>
            <w:r>
              <w:rPr>
                <w:sz w:val="20"/>
                <w:szCs w:val="20"/>
              </w:rPr>
              <w:t xml:space="preserve"> stehen </w:t>
            </w:r>
            <w:r w:rsidRPr="003B6539">
              <w:rPr>
                <w:b/>
                <w:bCs/>
                <w:sz w:val="20"/>
                <w:szCs w:val="20"/>
              </w:rPr>
              <w:t>gilt</w:t>
            </w:r>
            <w:r>
              <w:rPr>
                <w:sz w:val="20"/>
                <w:szCs w:val="20"/>
              </w:rPr>
              <w:t xml:space="preserve"> es </w:t>
            </w:r>
            <w:r w:rsidRPr="003B6539">
              <w:rPr>
                <w:b/>
                <w:bCs/>
                <w:sz w:val="20"/>
                <w:szCs w:val="20"/>
              </w:rPr>
              <w:t>nach Artikel 21 als Erzeuger</w:t>
            </w:r>
            <w:r>
              <w:rPr>
                <w:sz w:val="20"/>
                <w:szCs w:val="20"/>
              </w:rPr>
              <w:t xml:space="preserve"> dieser. </w:t>
            </w:r>
          </w:p>
          <w:p w14:paraId="36BB219D" w14:textId="2E47B77D" w:rsidR="003C5945" w:rsidRPr="002013A2" w:rsidRDefault="003C5945" w:rsidP="003C5945">
            <w:pPr>
              <w:spacing w:line="276" w:lineRule="auto"/>
              <w:rPr>
                <w:sz w:val="20"/>
                <w:szCs w:val="20"/>
              </w:rPr>
            </w:pPr>
          </w:p>
        </w:tc>
        <w:tc>
          <w:tcPr>
            <w:tcW w:w="1173" w:type="dxa"/>
          </w:tcPr>
          <w:p w14:paraId="3D9B3D62" w14:textId="77777777" w:rsidR="00D25B10" w:rsidRPr="00E6075A" w:rsidRDefault="00D25B10" w:rsidP="00D25B10">
            <w:pPr>
              <w:spacing w:line="276" w:lineRule="auto"/>
              <w:jc w:val="center"/>
              <w:rPr>
                <w:b/>
                <w:bCs/>
                <w:color w:val="00B050"/>
                <w:sz w:val="20"/>
                <w:szCs w:val="20"/>
              </w:rPr>
            </w:pPr>
          </w:p>
          <w:p w14:paraId="44055302" w14:textId="31E22FAF" w:rsidR="00D25B10" w:rsidRPr="00E6075A" w:rsidRDefault="00D421BE" w:rsidP="00D25B10">
            <w:pPr>
              <w:spacing w:line="276" w:lineRule="auto"/>
              <w:jc w:val="center"/>
              <w:rPr>
                <w:b/>
                <w:bCs/>
                <w:color w:val="00B050"/>
                <w:sz w:val="20"/>
                <w:szCs w:val="20"/>
              </w:rPr>
            </w:pPr>
            <w:r w:rsidRPr="00E31901">
              <w:rPr>
                <w:b/>
                <w:bCs/>
                <w:color w:val="00B050"/>
                <w:sz w:val="40"/>
                <w:szCs w:val="40"/>
              </w:rPr>
              <w:t>(</w:t>
            </w:r>
            <w:r w:rsidR="00E6075A" w:rsidRPr="00E31901">
              <w:rPr>
                <w:b/>
                <w:bCs/>
                <w:color w:val="00B050"/>
                <w:sz w:val="40"/>
                <w:szCs w:val="40"/>
              </w:rPr>
              <w:sym w:font="Wingdings 2" w:char="F050"/>
            </w:r>
            <w:r w:rsidRPr="00E31901">
              <w:rPr>
                <w:b/>
                <w:bCs/>
                <w:color w:val="00B050"/>
                <w:sz w:val="40"/>
                <w:szCs w:val="40"/>
              </w:rPr>
              <w:t>)</w:t>
            </w:r>
            <w:r w:rsidR="00E6075A" w:rsidRPr="00E31901">
              <w:rPr>
                <w:b/>
                <w:bCs/>
                <w:color w:val="00B050"/>
                <w:sz w:val="40"/>
                <w:szCs w:val="40"/>
              </w:rPr>
              <w:t>*</w:t>
            </w:r>
          </w:p>
        </w:tc>
        <w:tc>
          <w:tcPr>
            <w:tcW w:w="1173" w:type="dxa"/>
          </w:tcPr>
          <w:p w14:paraId="48A025BC" w14:textId="77777777" w:rsidR="00D25B10" w:rsidRPr="00E6075A" w:rsidRDefault="00D25B10" w:rsidP="00D25B10">
            <w:pPr>
              <w:spacing w:line="276" w:lineRule="auto"/>
              <w:jc w:val="center"/>
              <w:rPr>
                <w:b/>
                <w:bCs/>
                <w:color w:val="00B050"/>
                <w:sz w:val="20"/>
                <w:szCs w:val="20"/>
              </w:rPr>
            </w:pPr>
          </w:p>
          <w:p w14:paraId="1B4E5ECD" w14:textId="42D47D0E" w:rsidR="00D25B10" w:rsidRPr="00E6075A" w:rsidRDefault="00D25B10" w:rsidP="00D25B10">
            <w:pPr>
              <w:spacing w:line="276" w:lineRule="auto"/>
              <w:jc w:val="center"/>
              <w:rPr>
                <w:b/>
                <w:bCs/>
                <w:color w:val="00B050"/>
                <w:sz w:val="20"/>
                <w:szCs w:val="20"/>
              </w:rPr>
            </w:pPr>
            <w:r w:rsidRPr="00E6075A">
              <w:rPr>
                <w:b/>
                <w:bCs/>
                <w:color w:val="00B050"/>
                <w:sz w:val="40"/>
                <w:szCs w:val="40"/>
              </w:rPr>
              <w:sym w:font="Wingdings 2" w:char="F050"/>
            </w:r>
          </w:p>
        </w:tc>
        <w:tc>
          <w:tcPr>
            <w:tcW w:w="1173" w:type="dxa"/>
          </w:tcPr>
          <w:p w14:paraId="3A03F27D" w14:textId="77777777" w:rsidR="00D25B10" w:rsidRDefault="00D25B10" w:rsidP="00D25B10">
            <w:pPr>
              <w:spacing w:line="276" w:lineRule="auto"/>
              <w:jc w:val="center"/>
              <w:rPr>
                <w:b/>
                <w:bCs/>
                <w:sz w:val="20"/>
                <w:szCs w:val="20"/>
              </w:rPr>
            </w:pPr>
          </w:p>
          <w:p w14:paraId="2897A79B" w14:textId="44D344D0" w:rsidR="005B3384" w:rsidRPr="00AC24FF" w:rsidRDefault="005B3384" w:rsidP="00D25B10">
            <w:pPr>
              <w:spacing w:line="276" w:lineRule="auto"/>
              <w:jc w:val="center"/>
              <w:rPr>
                <w:b/>
                <w:bCs/>
                <w:sz w:val="20"/>
                <w:szCs w:val="20"/>
              </w:rPr>
            </w:pPr>
            <w:r>
              <w:rPr>
                <w:b/>
                <w:bCs/>
                <w:color w:val="00B050"/>
                <w:sz w:val="40"/>
                <w:szCs w:val="40"/>
              </w:rPr>
              <w:t>(</w:t>
            </w:r>
            <w:r w:rsidRPr="00E6075A">
              <w:rPr>
                <w:b/>
                <w:bCs/>
                <w:color w:val="00B050"/>
                <w:sz w:val="40"/>
                <w:szCs w:val="40"/>
              </w:rPr>
              <w:sym w:font="Wingdings 2" w:char="F050"/>
            </w:r>
            <w:r>
              <w:rPr>
                <w:b/>
                <w:bCs/>
                <w:color w:val="00B050"/>
                <w:sz w:val="40"/>
                <w:szCs w:val="40"/>
              </w:rPr>
              <w:t>)</w:t>
            </w:r>
          </w:p>
        </w:tc>
        <w:tc>
          <w:tcPr>
            <w:tcW w:w="1173" w:type="dxa"/>
          </w:tcPr>
          <w:p w14:paraId="4F542EF8" w14:textId="3416A272" w:rsidR="00D25B10" w:rsidRPr="00AC24FF" w:rsidRDefault="00D25B10" w:rsidP="00D25B10">
            <w:pPr>
              <w:spacing w:line="276" w:lineRule="auto"/>
              <w:jc w:val="center"/>
              <w:rPr>
                <w:b/>
                <w:bCs/>
                <w:sz w:val="20"/>
                <w:szCs w:val="20"/>
              </w:rPr>
            </w:pPr>
          </w:p>
        </w:tc>
        <w:tc>
          <w:tcPr>
            <w:tcW w:w="1173" w:type="dxa"/>
          </w:tcPr>
          <w:p w14:paraId="7680BB17" w14:textId="77777777" w:rsidR="00D25B10" w:rsidRDefault="00D25B10" w:rsidP="00D25B10">
            <w:pPr>
              <w:spacing w:line="276" w:lineRule="auto"/>
              <w:jc w:val="center"/>
              <w:rPr>
                <w:b/>
                <w:bCs/>
                <w:sz w:val="20"/>
                <w:szCs w:val="20"/>
              </w:rPr>
            </w:pPr>
          </w:p>
          <w:p w14:paraId="5D05A393" w14:textId="3FB90F70" w:rsidR="005B3384" w:rsidRPr="00AC24FF" w:rsidRDefault="005B3384" w:rsidP="00D25B10">
            <w:pPr>
              <w:spacing w:line="276" w:lineRule="auto"/>
              <w:jc w:val="center"/>
              <w:rPr>
                <w:b/>
                <w:bCs/>
                <w:sz w:val="20"/>
                <w:szCs w:val="20"/>
              </w:rPr>
            </w:pPr>
            <w:r>
              <w:rPr>
                <w:b/>
                <w:bCs/>
                <w:color w:val="00B050"/>
                <w:sz w:val="40"/>
                <w:szCs w:val="40"/>
              </w:rPr>
              <w:t>(</w:t>
            </w:r>
            <w:r w:rsidRPr="00E6075A">
              <w:rPr>
                <w:b/>
                <w:bCs/>
                <w:color w:val="00B050"/>
                <w:sz w:val="40"/>
                <w:szCs w:val="40"/>
              </w:rPr>
              <w:sym w:font="Wingdings 2" w:char="F050"/>
            </w:r>
            <w:r>
              <w:rPr>
                <w:b/>
                <w:bCs/>
                <w:color w:val="00B050"/>
                <w:sz w:val="40"/>
                <w:szCs w:val="40"/>
              </w:rPr>
              <w:t>)</w:t>
            </w:r>
          </w:p>
        </w:tc>
        <w:tc>
          <w:tcPr>
            <w:tcW w:w="3441" w:type="dxa"/>
          </w:tcPr>
          <w:p w14:paraId="73FB4E0F" w14:textId="77777777" w:rsidR="00D25B10" w:rsidRDefault="00D25B10" w:rsidP="00D25B10">
            <w:pPr>
              <w:spacing w:line="276" w:lineRule="auto"/>
              <w:rPr>
                <w:b/>
                <w:bCs/>
                <w:sz w:val="20"/>
                <w:szCs w:val="20"/>
              </w:rPr>
            </w:pPr>
            <w:r>
              <w:rPr>
                <w:b/>
                <w:bCs/>
                <w:sz w:val="20"/>
                <w:szCs w:val="20"/>
              </w:rPr>
              <w:t xml:space="preserve">Unternehmen A </w:t>
            </w:r>
          </w:p>
          <w:p w14:paraId="470974D1" w14:textId="2677A7B8" w:rsidR="00BF6DA3" w:rsidRPr="00E31901" w:rsidRDefault="00BF6DA3" w:rsidP="001E3217">
            <w:pPr>
              <w:pStyle w:val="Listenabsatz"/>
              <w:numPr>
                <w:ilvl w:val="0"/>
                <w:numId w:val="2"/>
              </w:numPr>
              <w:spacing w:after="160" w:line="276" w:lineRule="auto"/>
              <w:ind w:left="351" w:hanging="284"/>
              <w:rPr>
                <w:sz w:val="20"/>
                <w:szCs w:val="20"/>
              </w:rPr>
            </w:pPr>
            <w:r w:rsidRPr="00E31901">
              <w:rPr>
                <w:sz w:val="20"/>
                <w:szCs w:val="20"/>
              </w:rPr>
              <w:t xml:space="preserve">hat die Pflichten des </w:t>
            </w:r>
            <w:r w:rsidRPr="00E31901">
              <w:rPr>
                <w:b/>
                <w:bCs/>
                <w:sz w:val="20"/>
                <w:szCs w:val="20"/>
              </w:rPr>
              <w:t>Erzeugers</w:t>
            </w:r>
            <w:r w:rsidRPr="00E31901">
              <w:rPr>
                <w:sz w:val="20"/>
                <w:szCs w:val="20"/>
              </w:rPr>
              <w:t xml:space="preserve"> nach Artikel 15, darunter </w:t>
            </w:r>
            <w:r w:rsidRPr="00E31901">
              <w:rPr>
                <w:b/>
                <w:bCs/>
                <w:sz w:val="20"/>
                <w:szCs w:val="20"/>
              </w:rPr>
              <w:t>Durchführung</w:t>
            </w:r>
            <w:r w:rsidRPr="00E31901">
              <w:rPr>
                <w:sz w:val="20"/>
                <w:szCs w:val="20"/>
              </w:rPr>
              <w:t xml:space="preserve"> des </w:t>
            </w:r>
            <w:r w:rsidRPr="00E31901">
              <w:rPr>
                <w:b/>
                <w:bCs/>
                <w:sz w:val="20"/>
                <w:szCs w:val="20"/>
              </w:rPr>
              <w:t xml:space="preserve">Konformitätsbewertungs-verfahrens </w:t>
            </w:r>
            <w:r w:rsidRPr="00E31901">
              <w:rPr>
                <w:sz w:val="20"/>
                <w:szCs w:val="20"/>
              </w:rPr>
              <w:t xml:space="preserve">nach Artikel 38, da eine Verpackung erzeugt wird, auf der die eigene Marke Unternehmens A zu sehen ist, </w:t>
            </w:r>
          </w:p>
          <w:p w14:paraId="621ABE5B" w14:textId="7D73301B" w:rsidR="00D25B10" w:rsidRDefault="00D25B10" w:rsidP="00D25B10">
            <w:pPr>
              <w:pStyle w:val="Listenabsatz"/>
              <w:numPr>
                <w:ilvl w:val="0"/>
                <w:numId w:val="2"/>
              </w:numPr>
              <w:spacing w:after="160" w:line="276" w:lineRule="auto"/>
              <w:ind w:left="351" w:hanging="284"/>
              <w:rPr>
                <w:sz w:val="20"/>
                <w:szCs w:val="20"/>
              </w:rPr>
            </w:pPr>
            <w:r>
              <w:rPr>
                <w:sz w:val="20"/>
                <w:szCs w:val="20"/>
              </w:rPr>
              <w:t xml:space="preserve">hat </w:t>
            </w:r>
            <w:r w:rsidRPr="000D6331">
              <w:rPr>
                <w:sz w:val="20"/>
                <w:szCs w:val="20"/>
              </w:rPr>
              <w:t xml:space="preserve">als </w:t>
            </w:r>
            <w:r w:rsidRPr="00265F4C">
              <w:rPr>
                <w:b/>
                <w:bCs/>
                <w:sz w:val="20"/>
                <w:szCs w:val="20"/>
              </w:rPr>
              <w:t>Hersteller</w:t>
            </w:r>
            <w:r w:rsidRPr="000D6331">
              <w:rPr>
                <w:sz w:val="20"/>
                <w:szCs w:val="20"/>
              </w:rPr>
              <w:t xml:space="preserve"> die </w:t>
            </w:r>
            <w:r w:rsidRPr="000D6331">
              <w:rPr>
                <w:b/>
                <w:bCs/>
                <w:sz w:val="20"/>
                <w:szCs w:val="20"/>
              </w:rPr>
              <w:t>Pflicht</w:t>
            </w:r>
            <w:r w:rsidRPr="000D6331">
              <w:rPr>
                <w:sz w:val="20"/>
                <w:szCs w:val="20"/>
              </w:rPr>
              <w:t xml:space="preserve">, sich im </w:t>
            </w:r>
            <w:r w:rsidRPr="000D6331">
              <w:rPr>
                <w:b/>
                <w:bCs/>
                <w:sz w:val="20"/>
                <w:szCs w:val="20"/>
              </w:rPr>
              <w:t>Herstellerregister</w:t>
            </w:r>
            <w:r w:rsidRPr="000D6331">
              <w:rPr>
                <w:sz w:val="20"/>
                <w:szCs w:val="20"/>
              </w:rPr>
              <w:t xml:space="preserve"> des jeweiligen Mitgliedstaats, in das es seine mit Ware befüllte Transportverpackung liefert, zu </w:t>
            </w:r>
            <w:r w:rsidRPr="000D6331">
              <w:rPr>
                <w:b/>
                <w:bCs/>
                <w:sz w:val="20"/>
                <w:szCs w:val="20"/>
              </w:rPr>
              <w:t>registrieren</w:t>
            </w:r>
            <w:r w:rsidRPr="000D6331">
              <w:rPr>
                <w:sz w:val="20"/>
                <w:szCs w:val="20"/>
              </w:rPr>
              <w:t xml:space="preserve"> (Artikel 44, Abs. 2) </w:t>
            </w:r>
          </w:p>
          <w:p w14:paraId="3C611612" w14:textId="48959A27" w:rsidR="00E31901" w:rsidRPr="00E31901" w:rsidRDefault="00D25B10" w:rsidP="003C5945">
            <w:pPr>
              <w:pStyle w:val="Listenabsatz"/>
              <w:numPr>
                <w:ilvl w:val="0"/>
                <w:numId w:val="2"/>
              </w:numPr>
              <w:spacing w:after="160" w:line="276" w:lineRule="auto"/>
              <w:ind w:left="351" w:hanging="284"/>
              <w:rPr>
                <w:sz w:val="20"/>
                <w:szCs w:val="20"/>
              </w:rPr>
            </w:pPr>
            <w:r w:rsidRPr="00E31901">
              <w:rPr>
                <w:sz w:val="20"/>
                <w:szCs w:val="20"/>
              </w:rPr>
              <w:t xml:space="preserve">trägt die </w:t>
            </w:r>
            <w:r w:rsidRPr="00E31901">
              <w:rPr>
                <w:b/>
                <w:bCs/>
                <w:sz w:val="20"/>
                <w:szCs w:val="20"/>
              </w:rPr>
              <w:t>erweiterte Herstellerverantwortung</w:t>
            </w:r>
            <w:r w:rsidRPr="00E31901">
              <w:rPr>
                <w:sz w:val="20"/>
                <w:szCs w:val="20"/>
              </w:rPr>
              <w:t xml:space="preserve"> nach Artikel 45</w:t>
            </w:r>
            <w:r w:rsidR="003C5945">
              <w:rPr>
                <w:sz w:val="20"/>
                <w:szCs w:val="20"/>
              </w:rPr>
              <w:t>.</w:t>
            </w:r>
          </w:p>
        </w:tc>
      </w:tr>
    </w:tbl>
    <w:p w14:paraId="4E59FA1E" w14:textId="3852C050" w:rsidR="00ED58F0" w:rsidRPr="00A76E21" w:rsidRDefault="00E6075A">
      <w:pPr>
        <w:rPr>
          <w:sz w:val="20"/>
          <w:szCs w:val="20"/>
        </w:rPr>
      </w:pPr>
      <w:r w:rsidRPr="00E31901">
        <w:rPr>
          <w:sz w:val="20"/>
          <w:szCs w:val="20"/>
        </w:rPr>
        <w:t>* Erzeugerfiktion gem. Artikel 21 Absatz 1, PPWR</w:t>
      </w:r>
    </w:p>
    <w:p w14:paraId="34AE9757" w14:textId="77777777" w:rsidR="00ED58F0" w:rsidRDefault="00ED58F0">
      <w: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ED58F0" w:rsidRPr="002013A2" w14:paraId="52849535" w14:textId="77777777" w:rsidTr="00ED58F0">
        <w:tc>
          <w:tcPr>
            <w:tcW w:w="559" w:type="dxa"/>
          </w:tcPr>
          <w:p w14:paraId="28F0B42E" w14:textId="77777777" w:rsidR="00ED58F0" w:rsidRPr="003D7E1F" w:rsidRDefault="00ED58F0">
            <w:pPr>
              <w:spacing w:line="276" w:lineRule="auto"/>
              <w:jc w:val="center"/>
              <w:rPr>
                <w:b/>
                <w:bCs/>
                <w:sz w:val="20"/>
                <w:szCs w:val="20"/>
              </w:rPr>
            </w:pPr>
          </w:p>
        </w:tc>
        <w:tc>
          <w:tcPr>
            <w:tcW w:w="4164" w:type="dxa"/>
          </w:tcPr>
          <w:p w14:paraId="353D1ECE" w14:textId="2147C6EB" w:rsidR="00ED58F0" w:rsidRDefault="00ED58F0">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p w14:paraId="04D3935D" w14:textId="77777777" w:rsidR="00ED58F0" w:rsidRPr="002013A2" w:rsidRDefault="00ED58F0">
            <w:pPr>
              <w:spacing w:line="276" w:lineRule="auto"/>
              <w:rPr>
                <w:b/>
                <w:bCs/>
                <w:sz w:val="20"/>
                <w:szCs w:val="20"/>
              </w:rPr>
            </w:pPr>
          </w:p>
        </w:tc>
        <w:tc>
          <w:tcPr>
            <w:tcW w:w="1173" w:type="dxa"/>
          </w:tcPr>
          <w:p w14:paraId="43C9180C" w14:textId="77777777" w:rsidR="00ED58F0" w:rsidRPr="00AC24FF" w:rsidRDefault="00ED58F0">
            <w:pPr>
              <w:spacing w:line="276" w:lineRule="auto"/>
              <w:rPr>
                <w:b/>
                <w:bCs/>
                <w:sz w:val="20"/>
                <w:szCs w:val="20"/>
              </w:rPr>
            </w:pPr>
            <w:r w:rsidRPr="00AC24FF">
              <w:rPr>
                <w:b/>
                <w:bCs/>
                <w:sz w:val="20"/>
                <w:szCs w:val="20"/>
              </w:rPr>
              <w:t>Erzeuger</w:t>
            </w:r>
          </w:p>
        </w:tc>
        <w:tc>
          <w:tcPr>
            <w:tcW w:w="1173" w:type="dxa"/>
          </w:tcPr>
          <w:p w14:paraId="14AC6638" w14:textId="77777777" w:rsidR="00ED58F0" w:rsidRPr="00AC24FF" w:rsidRDefault="00ED58F0">
            <w:pPr>
              <w:spacing w:line="276" w:lineRule="auto"/>
              <w:rPr>
                <w:b/>
                <w:bCs/>
                <w:sz w:val="20"/>
                <w:szCs w:val="20"/>
              </w:rPr>
            </w:pPr>
            <w:r w:rsidRPr="00AC24FF">
              <w:rPr>
                <w:b/>
                <w:bCs/>
                <w:sz w:val="20"/>
                <w:szCs w:val="20"/>
              </w:rPr>
              <w:t>Hersteller</w:t>
            </w:r>
          </w:p>
        </w:tc>
        <w:tc>
          <w:tcPr>
            <w:tcW w:w="1173" w:type="dxa"/>
          </w:tcPr>
          <w:p w14:paraId="34DA2E5D" w14:textId="77777777" w:rsidR="00ED58F0" w:rsidRPr="00AC24FF" w:rsidRDefault="00ED58F0">
            <w:pPr>
              <w:spacing w:line="276" w:lineRule="auto"/>
              <w:rPr>
                <w:b/>
                <w:bCs/>
                <w:sz w:val="20"/>
                <w:szCs w:val="20"/>
              </w:rPr>
            </w:pPr>
            <w:r w:rsidRPr="00AC24FF">
              <w:rPr>
                <w:b/>
                <w:bCs/>
                <w:sz w:val="20"/>
                <w:szCs w:val="20"/>
              </w:rPr>
              <w:t>Vertreiber</w:t>
            </w:r>
          </w:p>
        </w:tc>
        <w:tc>
          <w:tcPr>
            <w:tcW w:w="1173" w:type="dxa"/>
          </w:tcPr>
          <w:p w14:paraId="31316C38" w14:textId="77777777" w:rsidR="00ED58F0" w:rsidRPr="00AC24FF" w:rsidRDefault="00ED58F0">
            <w:pPr>
              <w:spacing w:line="276" w:lineRule="auto"/>
              <w:rPr>
                <w:b/>
                <w:bCs/>
                <w:sz w:val="20"/>
                <w:szCs w:val="20"/>
              </w:rPr>
            </w:pPr>
            <w:r>
              <w:rPr>
                <w:b/>
                <w:bCs/>
                <w:sz w:val="20"/>
                <w:szCs w:val="20"/>
              </w:rPr>
              <w:t>Lieferant</w:t>
            </w:r>
          </w:p>
        </w:tc>
        <w:tc>
          <w:tcPr>
            <w:tcW w:w="1173" w:type="dxa"/>
          </w:tcPr>
          <w:p w14:paraId="5011704B" w14:textId="77777777" w:rsidR="00ED58F0" w:rsidRPr="00AC24FF" w:rsidRDefault="00ED58F0">
            <w:pPr>
              <w:spacing w:line="276" w:lineRule="auto"/>
              <w:rPr>
                <w:b/>
                <w:bCs/>
                <w:sz w:val="20"/>
                <w:szCs w:val="20"/>
              </w:rPr>
            </w:pPr>
            <w:r w:rsidRPr="00AC24FF">
              <w:rPr>
                <w:b/>
                <w:bCs/>
                <w:sz w:val="20"/>
                <w:szCs w:val="20"/>
              </w:rPr>
              <w:t>Importeur</w:t>
            </w:r>
          </w:p>
        </w:tc>
        <w:tc>
          <w:tcPr>
            <w:tcW w:w="3441" w:type="dxa"/>
          </w:tcPr>
          <w:p w14:paraId="480DBFD1" w14:textId="77777777" w:rsidR="00ED58F0" w:rsidRPr="002013A2" w:rsidRDefault="00ED58F0">
            <w:pPr>
              <w:spacing w:line="276" w:lineRule="auto"/>
              <w:rPr>
                <w:b/>
                <w:bCs/>
                <w:sz w:val="20"/>
                <w:szCs w:val="20"/>
              </w:rPr>
            </w:pPr>
            <w:r w:rsidRPr="002013A2">
              <w:rPr>
                <w:b/>
                <w:bCs/>
                <w:sz w:val="20"/>
                <w:szCs w:val="20"/>
              </w:rPr>
              <w:t>Pflichten</w:t>
            </w:r>
            <w:r>
              <w:rPr>
                <w:b/>
                <w:bCs/>
                <w:sz w:val="20"/>
                <w:szCs w:val="20"/>
              </w:rPr>
              <w:t xml:space="preserve"> des Unternehmens A</w:t>
            </w:r>
          </w:p>
        </w:tc>
      </w:tr>
      <w:tr w:rsidR="00D25B10" w:rsidRPr="002013A2" w14:paraId="07E99B84" w14:textId="77777777">
        <w:tc>
          <w:tcPr>
            <w:tcW w:w="559" w:type="dxa"/>
          </w:tcPr>
          <w:p w14:paraId="3C43F2CC" w14:textId="08546FF7" w:rsidR="00D25B10" w:rsidRPr="003D7E1F" w:rsidRDefault="00D25B10" w:rsidP="00D25B10">
            <w:pPr>
              <w:spacing w:line="276" w:lineRule="auto"/>
              <w:jc w:val="center"/>
              <w:rPr>
                <w:b/>
                <w:bCs/>
                <w:sz w:val="20"/>
                <w:szCs w:val="20"/>
              </w:rPr>
            </w:pPr>
            <w:r w:rsidRPr="003D7E1F">
              <w:rPr>
                <w:b/>
                <w:bCs/>
                <w:sz w:val="20"/>
                <w:szCs w:val="20"/>
              </w:rPr>
              <w:t>10</w:t>
            </w:r>
          </w:p>
        </w:tc>
        <w:tc>
          <w:tcPr>
            <w:tcW w:w="4164" w:type="dxa"/>
          </w:tcPr>
          <w:p w14:paraId="6C62E9A8" w14:textId="50874616" w:rsidR="00502DD5" w:rsidRPr="00E41A1F" w:rsidRDefault="00D25B10" w:rsidP="00D25B10">
            <w:pPr>
              <w:spacing w:line="276" w:lineRule="auto"/>
              <w:rPr>
                <w:b/>
                <w:bCs/>
                <w:sz w:val="20"/>
                <w:szCs w:val="20"/>
              </w:rPr>
            </w:pPr>
            <w:r w:rsidRPr="00E41A1F">
              <w:rPr>
                <w:b/>
                <w:bCs/>
                <w:sz w:val="20"/>
                <w:szCs w:val="20"/>
              </w:rPr>
              <w:t>Unternehmen A</w:t>
            </w:r>
            <w:r w:rsidRPr="00E41A1F">
              <w:rPr>
                <w:sz w:val="20"/>
                <w:szCs w:val="20"/>
              </w:rPr>
              <w:t xml:space="preserve"> ist die deutsche Niederlassung eines Nicht-EU Unternehmens</w:t>
            </w:r>
            <w:r w:rsidR="000377BD" w:rsidRPr="00E41A1F">
              <w:rPr>
                <w:sz w:val="20"/>
                <w:szCs w:val="20"/>
              </w:rPr>
              <w:t xml:space="preserve"> (Drittstaat)</w:t>
            </w:r>
            <w:r w:rsidRPr="00E41A1F">
              <w:rPr>
                <w:sz w:val="20"/>
                <w:szCs w:val="20"/>
              </w:rPr>
              <w:t xml:space="preserve">. Es </w:t>
            </w:r>
            <w:r w:rsidRPr="00E41A1F">
              <w:rPr>
                <w:b/>
                <w:bCs/>
                <w:sz w:val="20"/>
                <w:szCs w:val="20"/>
              </w:rPr>
              <w:t>importiert</w:t>
            </w:r>
            <w:r w:rsidRPr="00E41A1F">
              <w:rPr>
                <w:sz w:val="20"/>
                <w:szCs w:val="20"/>
              </w:rPr>
              <w:t xml:space="preserve"> verpackte Produkte dieses Unternehmens, </w:t>
            </w:r>
            <w:r w:rsidRPr="00E41A1F">
              <w:rPr>
                <w:b/>
                <w:bCs/>
                <w:sz w:val="20"/>
                <w:szCs w:val="20"/>
              </w:rPr>
              <w:t>packt</w:t>
            </w:r>
            <w:r w:rsidRPr="00E41A1F">
              <w:rPr>
                <w:sz w:val="20"/>
                <w:szCs w:val="20"/>
              </w:rPr>
              <w:t xml:space="preserve"> diese </w:t>
            </w:r>
            <w:r w:rsidRPr="00E41A1F">
              <w:rPr>
                <w:b/>
                <w:bCs/>
                <w:sz w:val="20"/>
                <w:szCs w:val="20"/>
              </w:rPr>
              <w:t>um</w:t>
            </w:r>
            <w:r w:rsidRPr="00E41A1F">
              <w:rPr>
                <w:sz w:val="20"/>
                <w:szCs w:val="20"/>
              </w:rPr>
              <w:t xml:space="preserve"> und verkauft sie dann an Endkunden in einem EU</w:t>
            </w:r>
            <w:r w:rsidR="00BE3431" w:rsidRPr="00E41A1F">
              <w:rPr>
                <w:sz w:val="20"/>
                <w:szCs w:val="20"/>
              </w:rPr>
              <w:t>-Mitgliedstaat</w:t>
            </w:r>
            <w:r w:rsidRPr="00E41A1F">
              <w:rPr>
                <w:sz w:val="20"/>
                <w:szCs w:val="20"/>
              </w:rPr>
              <w:t>.</w:t>
            </w:r>
            <w:r w:rsidR="00502DD5" w:rsidRPr="00E41A1F">
              <w:rPr>
                <w:sz w:val="20"/>
                <w:szCs w:val="20"/>
              </w:rPr>
              <w:t xml:space="preserve"> Unternehmen A ist </w:t>
            </w:r>
            <w:r w:rsidR="00502DD5" w:rsidRPr="00E41A1F">
              <w:rPr>
                <w:b/>
                <w:bCs/>
                <w:sz w:val="20"/>
                <w:szCs w:val="20"/>
              </w:rPr>
              <w:t>Hersteller</w:t>
            </w:r>
            <w:r w:rsidR="00502DD5" w:rsidRPr="00E41A1F">
              <w:rPr>
                <w:sz w:val="20"/>
                <w:szCs w:val="20"/>
              </w:rPr>
              <w:t xml:space="preserve"> der Transportverpackung nach Artikel 3 Absatz 15 e, denn es </w:t>
            </w:r>
            <w:r w:rsidR="00502DD5" w:rsidRPr="00E41A1F">
              <w:rPr>
                <w:b/>
                <w:bCs/>
                <w:sz w:val="20"/>
                <w:szCs w:val="20"/>
              </w:rPr>
              <w:t>packt verpackte Produkte aus,</w:t>
            </w:r>
            <w:r w:rsidR="00502DD5" w:rsidRPr="00E41A1F">
              <w:rPr>
                <w:sz w:val="20"/>
                <w:szCs w:val="20"/>
              </w:rPr>
              <w:t xml:space="preserve"> </w:t>
            </w:r>
            <w:r w:rsidR="00502DD5" w:rsidRPr="00E41A1F">
              <w:rPr>
                <w:b/>
                <w:bCs/>
                <w:sz w:val="20"/>
                <w:szCs w:val="20"/>
                <w:u w:val="single"/>
              </w:rPr>
              <w:t>ohne</w:t>
            </w:r>
            <w:r w:rsidR="00502DD5" w:rsidRPr="00E41A1F">
              <w:rPr>
                <w:b/>
                <w:bCs/>
                <w:sz w:val="20"/>
                <w:szCs w:val="20"/>
              </w:rPr>
              <w:t xml:space="preserve"> selbst Endabnehmer zu sein. </w:t>
            </w:r>
          </w:p>
          <w:p w14:paraId="7C7959DA" w14:textId="03E6DCB1" w:rsidR="00D25B10" w:rsidRPr="00E41A1F" w:rsidRDefault="00BA398C" w:rsidP="00D25B10">
            <w:pPr>
              <w:spacing w:line="276" w:lineRule="auto"/>
              <w:rPr>
                <w:b/>
                <w:bCs/>
                <w:sz w:val="20"/>
                <w:szCs w:val="20"/>
              </w:rPr>
            </w:pPr>
            <w:r w:rsidRPr="00E41A1F">
              <w:rPr>
                <w:sz w:val="20"/>
                <w:szCs w:val="20"/>
              </w:rPr>
              <w:t xml:space="preserve">Je nach Auftrag packt </w:t>
            </w:r>
            <w:r w:rsidRPr="001D46DF">
              <w:rPr>
                <w:b/>
                <w:bCs/>
                <w:sz w:val="20"/>
                <w:szCs w:val="20"/>
              </w:rPr>
              <w:t>Unternehmen A</w:t>
            </w:r>
            <w:r w:rsidRPr="00E41A1F">
              <w:rPr>
                <w:sz w:val="20"/>
                <w:szCs w:val="20"/>
              </w:rPr>
              <w:t xml:space="preserve"> </w:t>
            </w:r>
            <w:r w:rsidRPr="001D46DF">
              <w:rPr>
                <w:b/>
                <w:bCs/>
                <w:sz w:val="20"/>
                <w:szCs w:val="20"/>
              </w:rPr>
              <w:t>einzelne</w:t>
            </w:r>
            <w:r w:rsidR="00002E50" w:rsidRPr="00E41A1F">
              <w:rPr>
                <w:sz w:val="20"/>
                <w:szCs w:val="20"/>
              </w:rPr>
              <w:t xml:space="preserve"> </w:t>
            </w:r>
            <w:r w:rsidR="00002E50" w:rsidRPr="001D46DF">
              <w:rPr>
                <w:b/>
                <w:bCs/>
                <w:sz w:val="20"/>
                <w:szCs w:val="20"/>
                <w:u w:val="single"/>
              </w:rPr>
              <w:t>original</w:t>
            </w:r>
            <w:r w:rsidR="00002E50" w:rsidRPr="001D46DF">
              <w:rPr>
                <w:b/>
                <w:bCs/>
                <w:sz w:val="20"/>
                <w:szCs w:val="20"/>
              </w:rPr>
              <w:t xml:space="preserve"> verpackte Produkte</w:t>
            </w:r>
            <w:r w:rsidR="00002E50" w:rsidRPr="00E41A1F">
              <w:rPr>
                <w:sz w:val="20"/>
                <w:szCs w:val="20"/>
              </w:rPr>
              <w:t xml:space="preserve"> </w:t>
            </w:r>
            <w:r w:rsidR="00502DD5" w:rsidRPr="00E41A1F">
              <w:rPr>
                <w:sz w:val="20"/>
                <w:szCs w:val="20"/>
              </w:rPr>
              <w:t xml:space="preserve">in eine </w:t>
            </w:r>
            <w:r w:rsidRPr="001D46DF">
              <w:rPr>
                <w:b/>
                <w:bCs/>
                <w:sz w:val="20"/>
                <w:szCs w:val="20"/>
              </w:rPr>
              <w:t>andere</w:t>
            </w:r>
            <w:r w:rsidR="00002E50" w:rsidRPr="001D46DF">
              <w:rPr>
                <w:b/>
                <w:bCs/>
                <w:sz w:val="20"/>
                <w:szCs w:val="20"/>
              </w:rPr>
              <w:t xml:space="preserve"> Transportverpackung</w:t>
            </w:r>
            <w:r w:rsidR="00C750F6" w:rsidRPr="00E41A1F">
              <w:rPr>
                <w:sz w:val="20"/>
                <w:szCs w:val="20"/>
              </w:rPr>
              <w:t xml:space="preserve"> und </w:t>
            </w:r>
            <w:r w:rsidRPr="00E41A1F">
              <w:rPr>
                <w:sz w:val="20"/>
                <w:szCs w:val="20"/>
              </w:rPr>
              <w:t xml:space="preserve">versendet sie an </w:t>
            </w:r>
            <w:r w:rsidR="00502DD5" w:rsidRPr="00E41A1F">
              <w:rPr>
                <w:sz w:val="20"/>
                <w:szCs w:val="20"/>
              </w:rPr>
              <w:t>einen Endkunden in einem EU-Mitgliedstaat</w:t>
            </w:r>
            <w:r w:rsidRPr="00E41A1F">
              <w:rPr>
                <w:sz w:val="20"/>
                <w:szCs w:val="20"/>
              </w:rPr>
              <w:t xml:space="preserve">. Es </w:t>
            </w:r>
            <w:r w:rsidR="00D25B10" w:rsidRPr="00E41A1F">
              <w:rPr>
                <w:b/>
                <w:bCs/>
                <w:sz w:val="20"/>
                <w:szCs w:val="20"/>
              </w:rPr>
              <w:t>stellt</w:t>
            </w:r>
            <w:r w:rsidR="00D25B10" w:rsidRPr="00E41A1F">
              <w:rPr>
                <w:sz w:val="20"/>
                <w:szCs w:val="20"/>
              </w:rPr>
              <w:t xml:space="preserve"> </w:t>
            </w:r>
            <w:r w:rsidRPr="00E41A1F">
              <w:rPr>
                <w:sz w:val="20"/>
                <w:szCs w:val="20"/>
              </w:rPr>
              <w:t xml:space="preserve">damit </w:t>
            </w:r>
            <w:r w:rsidR="00502DD5" w:rsidRPr="00E41A1F">
              <w:rPr>
                <w:sz w:val="20"/>
                <w:szCs w:val="20"/>
              </w:rPr>
              <w:t>eine</w:t>
            </w:r>
            <w:r w:rsidR="00D25B10" w:rsidRPr="00E41A1F">
              <w:rPr>
                <w:sz w:val="20"/>
                <w:szCs w:val="20"/>
              </w:rPr>
              <w:t xml:space="preserve"> </w:t>
            </w:r>
            <w:r w:rsidR="00D25B10" w:rsidRPr="00E41A1F">
              <w:rPr>
                <w:b/>
                <w:bCs/>
                <w:sz w:val="20"/>
                <w:szCs w:val="20"/>
              </w:rPr>
              <w:t>Transportverpackungen</w:t>
            </w:r>
            <w:r w:rsidR="00D25B10" w:rsidRPr="00E41A1F">
              <w:rPr>
                <w:sz w:val="20"/>
                <w:szCs w:val="20"/>
              </w:rPr>
              <w:t xml:space="preserve"> </w:t>
            </w:r>
            <w:r w:rsidR="00D25B10" w:rsidRPr="00E41A1F">
              <w:rPr>
                <w:b/>
                <w:bCs/>
                <w:sz w:val="20"/>
                <w:szCs w:val="20"/>
              </w:rPr>
              <w:t>her</w:t>
            </w:r>
            <w:r w:rsidR="00D25B10" w:rsidRPr="00E41A1F">
              <w:rPr>
                <w:sz w:val="20"/>
                <w:szCs w:val="20"/>
              </w:rPr>
              <w:t xml:space="preserve"> und bringt diese </w:t>
            </w:r>
            <w:r w:rsidR="00D25B10" w:rsidRPr="00E41A1F">
              <w:rPr>
                <w:b/>
                <w:bCs/>
                <w:sz w:val="20"/>
                <w:szCs w:val="20"/>
                <w:u w:val="single"/>
              </w:rPr>
              <w:t>erstmals</w:t>
            </w:r>
            <w:r w:rsidR="00D25B10" w:rsidRPr="00E41A1F">
              <w:rPr>
                <w:b/>
                <w:bCs/>
                <w:sz w:val="20"/>
                <w:szCs w:val="20"/>
              </w:rPr>
              <w:t xml:space="preserve"> auf den Markt. </w:t>
            </w:r>
          </w:p>
          <w:p w14:paraId="149EFA25" w14:textId="77777777" w:rsidR="00AF19A8" w:rsidRPr="00E41A1F" w:rsidRDefault="00AF19A8" w:rsidP="00D25B10">
            <w:pPr>
              <w:spacing w:line="276" w:lineRule="auto"/>
              <w:rPr>
                <w:b/>
                <w:bCs/>
                <w:sz w:val="20"/>
                <w:szCs w:val="20"/>
              </w:rPr>
            </w:pPr>
          </w:p>
          <w:p w14:paraId="15C65CB2" w14:textId="4AE2660B" w:rsidR="00D25B10" w:rsidRPr="00E41A1F" w:rsidRDefault="00527A4E" w:rsidP="00527A4E">
            <w:pPr>
              <w:spacing w:line="276" w:lineRule="auto"/>
              <w:rPr>
                <w:sz w:val="20"/>
                <w:szCs w:val="20"/>
              </w:rPr>
            </w:pPr>
            <w:r w:rsidRPr="00E41A1F">
              <w:rPr>
                <w:sz w:val="20"/>
                <w:szCs w:val="20"/>
              </w:rPr>
              <w:t>Wenn</w:t>
            </w:r>
            <w:r w:rsidRPr="00E41A1F">
              <w:rPr>
                <w:b/>
                <w:bCs/>
                <w:sz w:val="20"/>
                <w:szCs w:val="20"/>
              </w:rPr>
              <w:t xml:space="preserve"> </w:t>
            </w:r>
            <w:r w:rsidR="00AF19A8" w:rsidRPr="00E41A1F">
              <w:rPr>
                <w:b/>
                <w:bCs/>
                <w:sz w:val="20"/>
                <w:szCs w:val="20"/>
              </w:rPr>
              <w:t xml:space="preserve">Unternehmen A </w:t>
            </w:r>
            <w:r w:rsidRPr="00E41A1F">
              <w:rPr>
                <w:sz w:val="20"/>
                <w:szCs w:val="20"/>
              </w:rPr>
              <w:t xml:space="preserve">die </w:t>
            </w:r>
            <w:r w:rsidR="009F69FA" w:rsidRPr="00E41A1F">
              <w:rPr>
                <w:sz w:val="20"/>
                <w:szCs w:val="20"/>
              </w:rPr>
              <w:t>verpackt</w:t>
            </w:r>
            <w:r w:rsidR="009E2C6D" w:rsidRPr="00E41A1F">
              <w:rPr>
                <w:sz w:val="20"/>
                <w:szCs w:val="20"/>
              </w:rPr>
              <w:t>e</w:t>
            </w:r>
            <w:r w:rsidR="009F69FA" w:rsidRPr="00E41A1F">
              <w:rPr>
                <w:sz w:val="20"/>
                <w:szCs w:val="20"/>
              </w:rPr>
              <w:t xml:space="preserve">n Produkte importiert </w:t>
            </w:r>
            <w:r w:rsidRPr="001D46DF">
              <w:rPr>
                <w:sz w:val="20"/>
                <w:szCs w:val="20"/>
              </w:rPr>
              <w:t>und</w:t>
            </w:r>
            <w:r w:rsidRPr="00E41A1F">
              <w:rPr>
                <w:b/>
                <w:bCs/>
                <w:sz w:val="20"/>
                <w:szCs w:val="20"/>
              </w:rPr>
              <w:t xml:space="preserve"> diese </w:t>
            </w:r>
            <w:r w:rsidRPr="00E41A1F">
              <w:rPr>
                <w:b/>
                <w:bCs/>
                <w:sz w:val="20"/>
                <w:szCs w:val="20"/>
                <w:u w:val="single"/>
              </w:rPr>
              <w:t>nicht</w:t>
            </w:r>
            <w:r w:rsidRPr="00E41A1F">
              <w:rPr>
                <w:b/>
                <w:bCs/>
                <w:sz w:val="20"/>
                <w:szCs w:val="20"/>
              </w:rPr>
              <w:t xml:space="preserve"> </w:t>
            </w:r>
            <w:r w:rsidRPr="00E41A1F">
              <w:rPr>
                <w:b/>
                <w:bCs/>
                <w:sz w:val="20"/>
                <w:szCs w:val="20"/>
                <w:u w:val="single"/>
              </w:rPr>
              <w:t>umverpackt</w:t>
            </w:r>
            <w:r w:rsidRPr="00E41A1F">
              <w:rPr>
                <w:b/>
                <w:bCs/>
                <w:sz w:val="20"/>
                <w:szCs w:val="20"/>
              </w:rPr>
              <w:t>,</w:t>
            </w:r>
            <w:r w:rsidRPr="00E41A1F">
              <w:rPr>
                <w:sz w:val="20"/>
                <w:szCs w:val="20"/>
              </w:rPr>
              <w:t xml:space="preserve"> d.h. </w:t>
            </w:r>
            <w:r w:rsidR="001D46DF" w:rsidRPr="00CF3861">
              <w:rPr>
                <w:b/>
                <w:bCs/>
                <w:sz w:val="20"/>
                <w:szCs w:val="20"/>
              </w:rPr>
              <w:t>mit der o</w:t>
            </w:r>
            <w:r w:rsidRPr="00CF3861">
              <w:rPr>
                <w:b/>
                <w:bCs/>
                <w:sz w:val="20"/>
                <w:szCs w:val="20"/>
              </w:rPr>
              <w:t>riginal</w:t>
            </w:r>
            <w:r w:rsidR="001D46DF" w:rsidRPr="00CF3861">
              <w:rPr>
                <w:b/>
                <w:bCs/>
                <w:sz w:val="20"/>
                <w:szCs w:val="20"/>
              </w:rPr>
              <w:t>en</w:t>
            </w:r>
            <w:r w:rsidRPr="00CF3861">
              <w:rPr>
                <w:b/>
                <w:bCs/>
                <w:sz w:val="20"/>
                <w:szCs w:val="20"/>
              </w:rPr>
              <w:t xml:space="preserve"> </w:t>
            </w:r>
            <w:r w:rsidR="001D46DF" w:rsidRPr="00CF3861">
              <w:rPr>
                <w:b/>
                <w:bCs/>
                <w:sz w:val="20"/>
                <w:szCs w:val="20"/>
              </w:rPr>
              <w:t>Transportverpackung</w:t>
            </w:r>
            <w:r w:rsidR="001D46DF">
              <w:rPr>
                <w:sz w:val="20"/>
                <w:szCs w:val="20"/>
              </w:rPr>
              <w:t xml:space="preserve"> </w:t>
            </w:r>
            <w:r w:rsidRPr="00E41A1F">
              <w:rPr>
                <w:sz w:val="20"/>
                <w:szCs w:val="20"/>
              </w:rPr>
              <w:t xml:space="preserve">an seinen Endkunden in einem EU-Mitgliedstaat liefert, dann ist es </w:t>
            </w:r>
            <w:r w:rsidR="00AF19A8" w:rsidRPr="00E41A1F">
              <w:rPr>
                <w:sz w:val="20"/>
                <w:szCs w:val="20"/>
              </w:rPr>
              <w:t xml:space="preserve">nach Artikel 3, Absatz 17 auch </w:t>
            </w:r>
            <w:r w:rsidR="00AF19A8" w:rsidRPr="00E41A1F">
              <w:rPr>
                <w:b/>
                <w:bCs/>
                <w:sz w:val="20"/>
                <w:szCs w:val="20"/>
              </w:rPr>
              <w:t>Importeur</w:t>
            </w:r>
            <w:r w:rsidR="00AF19A8" w:rsidRPr="00E41A1F">
              <w:rPr>
                <w:sz w:val="20"/>
                <w:szCs w:val="20"/>
              </w:rPr>
              <w:t xml:space="preserve"> der mit Ware befüllten Verpackung</w:t>
            </w:r>
            <w:r w:rsidRPr="00E41A1F">
              <w:rPr>
                <w:sz w:val="20"/>
                <w:szCs w:val="20"/>
              </w:rPr>
              <w:t>.</w:t>
            </w:r>
            <w:r w:rsidR="00AF19A8" w:rsidRPr="00E41A1F">
              <w:rPr>
                <w:sz w:val="20"/>
                <w:szCs w:val="20"/>
              </w:rPr>
              <w:t xml:space="preserve"> </w:t>
            </w:r>
          </w:p>
        </w:tc>
        <w:tc>
          <w:tcPr>
            <w:tcW w:w="1173" w:type="dxa"/>
          </w:tcPr>
          <w:p w14:paraId="75DED14F" w14:textId="77777777" w:rsidR="00D25B10" w:rsidRPr="00AC24FF" w:rsidRDefault="00D25B10" w:rsidP="00D25B10">
            <w:pPr>
              <w:spacing w:line="276" w:lineRule="auto"/>
              <w:jc w:val="center"/>
              <w:rPr>
                <w:b/>
                <w:bCs/>
                <w:sz w:val="20"/>
                <w:szCs w:val="20"/>
              </w:rPr>
            </w:pPr>
          </w:p>
        </w:tc>
        <w:tc>
          <w:tcPr>
            <w:tcW w:w="1173" w:type="dxa"/>
          </w:tcPr>
          <w:p w14:paraId="2823519D" w14:textId="77777777" w:rsidR="00D25B10" w:rsidRPr="00502DD5" w:rsidRDefault="00D25B10" w:rsidP="00D25B10">
            <w:pPr>
              <w:spacing w:line="276" w:lineRule="auto"/>
              <w:jc w:val="center"/>
              <w:rPr>
                <w:b/>
                <w:bCs/>
                <w:color w:val="00B050"/>
                <w:sz w:val="20"/>
                <w:szCs w:val="20"/>
              </w:rPr>
            </w:pPr>
          </w:p>
          <w:p w14:paraId="0010A9D5" w14:textId="6222F46C" w:rsidR="00D25B10" w:rsidRPr="00502DD5" w:rsidRDefault="00D25B10" w:rsidP="00D25B10">
            <w:pPr>
              <w:spacing w:line="276" w:lineRule="auto"/>
              <w:jc w:val="center"/>
              <w:rPr>
                <w:b/>
                <w:bCs/>
                <w:color w:val="00B050"/>
                <w:sz w:val="20"/>
                <w:szCs w:val="20"/>
              </w:rPr>
            </w:pPr>
            <w:r w:rsidRPr="00502DD5">
              <w:rPr>
                <w:b/>
                <w:bCs/>
                <w:color w:val="00B050"/>
                <w:sz w:val="40"/>
                <w:szCs w:val="40"/>
              </w:rPr>
              <w:sym w:font="Wingdings 2" w:char="F050"/>
            </w:r>
            <w:r w:rsidR="00002E50" w:rsidRPr="003D05F6">
              <w:rPr>
                <w:b/>
                <w:bCs/>
                <w:color w:val="00B050"/>
                <w:sz w:val="40"/>
                <w:szCs w:val="40"/>
              </w:rPr>
              <w:t>*</w:t>
            </w:r>
          </w:p>
        </w:tc>
        <w:tc>
          <w:tcPr>
            <w:tcW w:w="1173" w:type="dxa"/>
          </w:tcPr>
          <w:p w14:paraId="63787AB2" w14:textId="77777777" w:rsidR="00D25B10" w:rsidRPr="00502DD5" w:rsidRDefault="00D25B10" w:rsidP="00D25B10">
            <w:pPr>
              <w:spacing w:line="276" w:lineRule="auto"/>
              <w:jc w:val="center"/>
              <w:rPr>
                <w:b/>
                <w:bCs/>
                <w:color w:val="00B050"/>
                <w:sz w:val="20"/>
                <w:szCs w:val="20"/>
              </w:rPr>
            </w:pPr>
          </w:p>
          <w:p w14:paraId="1A4FF3AC" w14:textId="23271BE2" w:rsidR="00D25B10" w:rsidRPr="00502DD5" w:rsidRDefault="00D25B10" w:rsidP="00D25B10">
            <w:pPr>
              <w:spacing w:line="276" w:lineRule="auto"/>
              <w:jc w:val="center"/>
              <w:rPr>
                <w:b/>
                <w:bCs/>
                <w:color w:val="00B050"/>
                <w:sz w:val="20"/>
                <w:szCs w:val="20"/>
              </w:rPr>
            </w:pPr>
          </w:p>
        </w:tc>
        <w:tc>
          <w:tcPr>
            <w:tcW w:w="1173" w:type="dxa"/>
          </w:tcPr>
          <w:p w14:paraId="2BB62229" w14:textId="77777777" w:rsidR="00D25B10" w:rsidRDefault="00D25B10" w:rsidP="00D25B10">
            <w:pPr>
              <w:spacing w:line="276" w:lineRule="auto"/>
              <w:jc w:val="center"/>
              <w:rPr>
                <w:b/>
                <w:bCs/>
                <w:sz w:val="20"/>
                <w:szCs w:val="20"/>
              </w:rPr>
            </w:pPr>
          </w:p>
        </w:tc>
        <w:tc>
          <w:tcPr>
            <w:tcW w:w="1173" w:type="dxa"/>
          </w:tcPr>
          <w:p w14:paraId="39215891" w14:textId="6B9AC64B" w:rsidR="00D25B10" w:rsidRDefault="00D25B10" w:rsidP="00D25B10">
            <w:pPr>
              <w:spacing w:line="276" w:lineRule="auto"/>
              <w:jc w:val="center"/>
              <w:rPr>
                <w:b/>
                <w:bCs/>
                <w:sz w:val="20"/>
                <w:szCs w:val="20"/>
              </w:rPr>
            </w:pPr>
          </w:p>
          <w:p w14:paraId="0843D62C" w14:textId="6E51FFF4" w:rsidR="00D25B10" w:rsidRPr="00AC24FF" w:rsidRDefault="00527A4E" w:rsidP="00D25B10">
            <w:pPr>
              <w:spacing w:line="276" w:lineRule="auto"/>
              <w:jc w:val="center"/>
              <w:rPr>
                <w:b/>
                <w:bCs/>
                <w:sz w:val="20"/>
                <w:szCs w:val="20"/>
              </w:rPr>
            </w:pPr>
            <w:r>
              <w:rPr>
                <w:b/>
                <w:bCs/>
                <w:color w:val="00B050"/>
                <w:sz w:val="40"/>
                <w:szCs w:val="40"/>
              </w:rPr>
              <w:t>(</w:t>
            </w:r>
            <w:r w:rsidR="00D25B10" w:rsidRPr="00502DD5">
              <w:rPr>
                <w:b/>
                <w:bCs/>
                <w:color w:val="00B050"/>
                <w:sz w:val="40"/>
                <w:szCs w:val="40"/>
              </w:rPr>
              <w:sym w:font="Wingdings 2" w:char="F050"/>
            </w:r>
            <w:r>
              <w:rPr>
                <w:b/>
                <w:bCs/>
                <w:color w:val="00B050"/>
                <w:sz w:val="40"/>
                <w:szCs w:val="40"/>
              </w:rPr>
              <w:t>)</w:t>
            </w:r>
          </w:p>
        </w:tc>
        <w:tc>
          <w:tcPr>
            <w:tcW w:w="3441" w:type="dxa"/>
          </w:tcPr>
          <w:p w14:paraId="0B57434A" w14:textId="77777777" w:rsidR="00D25B10" w:rsidRDefault="00D25B10" w:rsidP="00D25B10">
            <w:pPr>
              <w:spacing w:line="276" w:lineRule="auto"/>
              <w:rPr>
                <w:b/>
                <w:bCs/>
                <w:sz w:val="20"/>
                <w:szCs w:val="20"/>
              </w:rPr>
            </w:pPr>
            <w:r>
              <w:rPr>
                <w:b/>
                <w:bCs/>
                <w:sz w:val="20"/>
                <w:szCs w:val="20"/>
              </w:rPr>
              <w:t xml:space="preserve">Unternehmen A </w:t>
            </w:r>
          </w:p>
          <w:p w14:paraId="7502E6F8" w14:textId="77777777" w:rsidR="00D25B10" w:rsidRDefault="00D25B10" w:rsidP="00D25B10">
            <w:pPr>
              <w:pStyle w:val="Listenabsatz"/>
              <w:numPr>
                <w:ilvl w:val="0"/>
                <w:numId w:val="2"/>
              </w:numPr>
              <w:spacing w:after="160" w:line="276" w:lineRule="auto"/>
              <w:ind w:left="351" w:hanging="351"/>
              <w:rPr>
                <w:sz w:val="20"/>
                <w:szCs w:val="20"/>
              </w:rPr>
            </w:pPr>
            <w:r>
              <w:rPr>
                <w:sz w:val="20"/>
                <w:szCs w:val="20"/>
              </w:rPr>
              <w:t xml:space="preserve">hat </w:t>
            </w:r>
            <w:r w:rsidRPr="000D6331">
              <w:rPr>
                <w:sz w:val="20"/>
                <w:szCs w:val="20"/>
              </w:rPr>
              <w:t xml:space="preserve">als </w:t>
            </w:r>
            <w:r w:rsidRPr="00265F4C">
              <w:rPr>
                <w:b/>
                <w:bCs/>
                <w:sz w:val="20"/>
                <w:szCs w:val="20"/>
              </w:rPr>
              <w:t>Hersteller</w:t>
            </w:r>
            <w:r w:rsidRPr="000D6331">
              <w:rPr>
                <w:sz w:val="20"/>
                <w:szCs w:val="20"/>
              </w:rPr>
              <w:t xml:space="preserve"> die </w:t>
            </w:r>
            <w:r w:rsidRPr="000D6331">
              <w:rPr>
                <w:b/>
                <w:bCs/>
                <w:sz w:val="20"/>
                <w:szCs w:val="20"/>
              </w:rPr>
              <w:t>Pflicht</w:t>
            </w:r>
            <w:r w:rsidRPr="000D6331">
              <w:rPr>
                <w:sz w:val="20"/>
                <w:szCs w:val="20"/>
              </w:rPr>
              <w:t xml:space="preserve">, sich im </w:t>
            </w:r>
            <w:r w:rsidRPr="000D6331">
              <w:rPr>
                <w:b/>
                <w:bCs/>
                <w:sz w:val="20"/>
                <w:szCs w:val="20"/>
              </w:rPr>
              <w:t>Herstellerregister</w:t>
            </w:r>
            <w:r w:rsidRPr="000D6331">
              <w:rPr>
                <w:sz w:val="20"/>
                <w:szCs w:val="20"/>
              </w:rPr>
              <w:t xml:space="preserve"> des jeweiligen Mitgliedstaats, in das es seine mit Ware befüllte Transportverpackung liefert, zu </w:t>
            </w:r>
            <w:r w:rsidRPr="000D6331">
              <w:rPr>
                <w:b/>
                <w:bCs/>
                <w:sz w:val="20"/>
                <w:szCs w:val="20"/>
              </w:rPr>
              <w:t>registrieren</w:t>
            </w:r>
            <w:r w:rsidRPr="000D6331">
              <w:rPr>
                <w:sz w:val="20"/>
                <w:szCs w:val="20"/>
              </w:rPr>
              <w:t xml:space="preserve"> (Artikel 44, Abs. 2) </w:t>
            </w:r>
          </w:p>
          <w:p w14:paraId="34B837B1" w14:textId="77777777" w:rsidR="00527A4E" w:rsidRDefault="00D25B10" w:rsidP="00527A4E">
            <w:pPr>
              <w:pStyle w:val="Listenabsatz"/>
              <w:numPr>
                <w:ilvl w:val="0"/>
                <w:numId w:val="2"/>
              </w:numPr>
              <w:spacing w:after="160" w:line="276" w:lineRule="auto"/>
              <w:ind w:left="351" w:hanging="351"/>
              <w:rPr>
                <w:sz w:val="20"/>
                <w:szCs w:val="20"/>
              </w:rPr>
            </w:pPr>
            <w:r w:rsidRPr="001A4991">
              <w:rPr>
                <w:sz w:val="20"/>
                <w:szCs w:val="20"/>
              </w:rPr>
              <w:t xml:space="preserve">trägt die </w:t>
            </w:r>
            <w:r w:rsidRPr="001A4991">
              <w:rPr>
                <w:b/>
                <w:bCs/>
                <w:sz w:val="20"/>
                <w:szCs w:val="20"/>
              </w:rPr>
              <w:t>erweiterte Herstellerverantwortung</w:t>
            </w:r>
            <w:r w:rsidRPr="001A4991">
              <w:rPr>
                <w:sz w:val="20"/>
                <w:szCs w:val="20"/>
              </w:rPr>
              <w:t xml:space="preserve"> nach Artikel 45</w:t>
            </w:r>
            <w:r w:rsidR="00527A4E">
              <w:rPr>
                <w:sz w:val="20"/>
                <w:szCs w:val="20"/>
              </w:rPr>
              <w:t xml:space="preserve">, </w:t>
            </w:r>
          </w:p>
          <w:p w14:paraId="2D7BF819" w14:textId="26C68F94" w:rsidR="00D25B10" w:rsidRPr="002013A2" w:rsidRDefault="00527A4E" w:rsidP="00527A4E">
            <w:pPr>
              <w:pStyle w:val="Listenabsatz"/>
              <w:numPr>
                <w:ilvl w:val="0"/>
                <w:numId w:val="2"/>
              </w:numPr>
              <w:spacing w:after="160" w:line="276" w:lineRule="auto"/>
              <w:ind w:left="351" w:hanging="351"/>
              <w:rPr>
                <w:sz w:val="20"/>
                <w:szCs w:val="20"/>
              </w:rPr>
            </w:pPr>
            <w:r>
              <w:rPr>
                <w:sz w:val="20"/>
                <w:szCs w:val="20"/>
              </w:rPr>
              <w:t xml:space="preserve">hat </w:t>
            </w:r>
            <w:r w:rsidRPr="000D6331">
              <w:rPr>
                <w:sz w:val="20"/>
                <w:szCs w:val="20"/>
              </w:rPr>
              <w:t xml:space="preserve">als </w:t>
            </w:r>
            <w:r w:rsidRPr="001A4991">
              <w:rPr>
                <w:b/>
                <w:bCs/>
                <w:sz w:val="20"/>
                <w:szCs w:val="20"/>
              </w:rPr>
              <w:t>Importeur</w:t>
            </w:r>
            <w:r>
              <w:rPr>
                <w:sz w:val="20"/>
                <w:szCs w:val="20"/>
              </w:rPr>
              <w:t xml:space="preserve"> die Pflichten nach Artikel 18 PPWR zu erfüllen.</w:t>
            </w:r>
          </w:p>
        </w:tc>
      </w:tr>
    </w:tbl>
    <w:p w14:paraId="3A7D87B2" w14:textId="0717C2FD" w:rsidR="00690CDE" w:rsidRPr="003D05F6" w:rsidRDefault="00BA398C">
      <w:pPr>
        <w:rPr>
          <w:sz w:val="18"/>
          <w:szCs w:val="18"/>
        </w:rPr>
      </w:pPr>
      <w:r w:rsidRPr="003D05F6">
        <w:rPr>
          <w:sz w:val="18"/>
          <w:szCs w:val="18"/>
        </w:rPr>
        <w:t>*</w:t>
      </w:r>
      <w:r w:rsidR="009E2C6D" w:rsidRPr="003D05F6">
        <w:rPr>
          <w:sz w:val="18"/>
          <w:szCs w:val="18"/>
        </w:rPr>
        <w:t xml:space="preserve"> Unternehmen A ist für die verwendeten Transportverpackungen nur der Hersteller, </w:t>
      </w:r>
      <w:r w:rsidR="009E2C6D" w:rsidRPr="003D05F6">
        <w:rPr>
          <w:b/>
          <w:bCs/>
          <w:sz w:val="18"/>
          <w:szCs w:val="18"/>
        </w:rPr>
        <w:t xml:space="preserve">sofern und soweit </w:t>
      </w:r>
      <w:r w:rsidR="009E2C6D" w:rsidRPr="003D05F6">
        <w:rPr>
          <w:sz w:val="18"/>
          <w:szCs w:val="18"/>
        </w:rPr>
        <w:t xml:space="preserve"> </w:t>
      </w:r>
      <w:r w:rsidR="009E2C6D" w:rsidRPr="003D05F6">
        <w:rPr>
          <w:sz w:val="18"/>
          <w:szCs w:val="18"/>
        </w:rPr>
        <w:br/>
        <w:t>a) Unternehmen A die verwendeten Transportverpackungen von einem ausländischen Packmittelproduzenten oder Vertreiber einkauft, nach Deutschland einführt und anschließend in</w:t>
      </w:r>
      <w:r w:rsidR="00B00F17">
        <w:rPr>
          <w:sz w:val="18"/>
          <w:szCs w:val="18"/>
        </w:rPr>
        <w:br/>
        <w:t xml:space="preserve">    </w:t>
      </w:r>
      <w:r w:rsidR="009E2C6D" w:rsidRPr="003D05F6">
        <w:rPr>
          <w:sz w:val="18"/>
          <w:szCs w:val="18"/>
        </w:rPr>
        <w:t xml:space="preserve"> Deutschland </w:t>
      </w:r>
      <w:r w:rsidR="009258F2" w:rsidRPr="003D05F6">
        <w:rPr>
          <w:sz w:val="18"/>
          <w:szCs w:val="18"/>
        </w:rPr>
        <w:t>in den Verkehr bringt</w:t>
      </w:r>
      <w:r w:rsidR="009E2C6D" w:rsidRPr="003D05F6">
        <w:rPr>
          <w:sz w:val="18"/>
          <w:szCs w:val="18"/>
        </w:rPr>
        <w:t xml:space="preserve"> </w:t>
      </w:r>
      <w:r w:rsidR="009E2C6D" w:rsidRPr="00B00F17">
        <w:rPr>
          <w:b/>
          <w:bCs/>
          <w:sz w:val="18"/>
          <w:szCs w:val="18"/>
        </w:rPr>
        <w:t>oder</w:t>
      </w:r>
      <w:r w:rsidR="009E2C6D" w:rsidRPr="003D05F6">
        <w:rPr>
          <w:sz w:val="18"/>
          <w:szCs w:val="18"/>
        </w:rPr>
        <w:t xml:space="preserve"> </w:t>
      </w:r>
      <w:r w:rsidR="009E2C6D" w:rsidRPr="003D05F6">
        <w:rPr>
          <w:sz w:val="18"/>
          <w:szCs w:val="18"/>
        </w:rPr>
        <w:br/>
        <w:t xml:space="preserve">b) die mit Ware befüllte Transportverpackung </w:t>
      </w:r>
      <w:r w:rsidR="009258F2" w:rsidRPr="003D05F6">
        <w:rPr>
          <w:sz w:val="18"/>
          <w:szCs w:val="18"/>
        </w:rPr>
        <w:t xml:space="preserve">direkt </w:t>
      </w:r>
      <w:r w:rsidR="00B00F17" w:rsidRPr="003D05F6">
        <w:rPr>
          <w:sz w:val="18"/>
          <w:szCs w:val="18"/>
        </w:rPr>
        <w:t xml:space="preserve">an </w:t>
      </w:r>
      <w:r w:rsidR="009E2C6D" w:rsidRPr="003D05F6">
        <w:rPr>
          <w:sz w:val="18"/>
          <w:szCs w:val="18"/>
        </w:rPr>
        <w:t>einen ausländischen EU-Endkunden liefert, Artikel 3 Absatz 1, Nr. 15a,</w:t>
      </w:r>
      <w:r w:rsidR="00B00F17">
        <w:rPr>
          <w:sz w:val="18"/>
          <w:szCs w:val="18"/>
        </w:rPr>
        <w:t xml:space="preserve"> 15</w:t>
      </w:r>
      <w:r w:rsidR="009E2C6D" w:rsidRPr="003D05F6">
        <w:rPr>
          <w:sz w:val="18"/>
          <w:szCs w:val="18"/>
        </w:rPr>
        <w:t>c und Erwägungsgrund 122, PPWR</w:t>
      </w:r>
      <w:r w:rsidRPr="003D05F6">
        <w:rPr>
          <w:sz w:val="18"/>
          <w:szCs w:val="18"/>
        </w:rPr>
        <w:t xml:space="preserve"> </w:t>
      </w:r>
      <w:r w:rsidR="009E2C6D" w:rsidRPr="003D05F6">
        <w:rPr>
          <w:sz w:val="18"/>
          <w:szCs w:val="18"/>
        </w:rPr>
        <w:t>.</w:t>
      </w:r>
      <w:r w:rsidR="00E41A1F" w:rsidRPr="003D05F6">
        <w:rPr>
          <w:sz w:val="18"/>
          <w:szCs w:val="18"/>
        </w:rPr>
        <w:t xml:space="preserve"> </w:t>
      </w:r>
      <w:r w:rsidR="009E2C6D" w:rsidRPr="003D05F6">
        <w:rPr>
          <w:sz w:val="18"/>
          <w:szCs w:val="18"/>
        </w:rPr>
        <w:t xml:space="preserve">Für die </w:t>
      </w:r>
      <w:r w:rsidR="006366D6" w:rsidRPr="003D05F6">
        <w:rPr>
          <w:sz w:val="18"/>
          <w:szCs w:val="18"/>
        </w:rPr>
        <w:t xml:space="preserve">nach </w:t>
      </w:r>
      <w:r w:rsidR="00B00F17">
        <w:rPr>
          <w:sz w:val="18"/>
          <w:szCs w:val="18"/>
        </w:rPr>
        <w:br/>
        <w:t xml:space="preserve">    </w:t>
      </w:r>
      <w:r w:rsidR="006366D6" w:rsidRPr="003D05F6">
        <w:rPr>
          <w:sz w:val="18"/>
          <w:szCs w:val="18"/>
        </w:rPr>
        <w:t xml:space="preserve">Deutschland eingeführten und </w:t>
      </w:r>
      <w:r w:rsidR="009E2C6D" w:rsidRPr="003D05F6">
        <w:rPr>
          <w:sz w:val="18"/>
          <w:szCs w:val="18"/>
        </w:rPr>
        <w:t>ausgepackten Transportverpackungen gilt hingegen Art. 3 Abs</w:t>
      </w:r>
      <w:r w:rsidR="00B00F17">
        <w:rPr>
          <w:sz w:val="18"/>
          <w:szCs w:val="18"/>
        </w:rPr>
        <w:t>atz</w:t>
      </w:r>
      <w:r w:rsidR="009E2C6D" w:rsidRPr="003D05F6">
        <w:rPr>
          <w:sz w:val="18"/>
          <w:szCs w:val="18"/>
        </w:rPr>
        <w:t xml:space="preserve"> 1 Nr. 15e</w:t>
      </w:r>
      <w:r w:rsidR="00690CDE" w:rsidRPr="003D05F6">
        <w:rPr>
          <w:sz w:val="18"/>
          <w:szCs w:val="18"/>
        </w:rP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690CDE" w:rsidRPr="002013A2" w14:paraId="33334CD3" w14:textId="77777777" w:rsidTr="00690CDE">
        <w:tc>
          <w:tcPr>
            <w:tcW w:w="559" w:type="dxa"/>
          </w:tcPr>
          <w:p w14:paraId="7CCB8D87" w14:textId="77777777" w:rsidR="00690CDE" w:rsidRPr="003D7E1F" w:rsidRDefault="00690CDE">
            <w:pPr>
              <w:spacing w:line="276" w:lineRule="auto"/>
              <w:jc w:val="center"/>
              <w:rPr>
                <w:b/>
                <w:bCs/>
                <w:sz w:val="20"/>
                <w:szCs w:val="20"/>
              </w:rPr>
            </w:pPr>
          </w:p>
        </w:tc>
        <w:tc>
          <w:tcPr>
            <w:tcW w:w="4164" w:type="dxa"/>
          </w:tcPr>
          <w:p w14:paraId="5BC11C07" w14:textId="59A6DA6B" w:rsidR="00690CDE" w:rsidRPr="002013A2" w:rsidRDefault="00690CDE" w:rsidP="00690CDE">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1A5D203F" w14:textId="77777777" w:rsidR="00690CDE" w:rsidRPr="00AC24FF" w:rsidRDefault="00690CDE">
            <w:pPr>
              <w:spacing w:line="276" w:lineRule="auto"/>
              <w:rPr>
                <w:b/>
                <w:bCs/>
                <w:sz w:val="20"/>
                <w:szCs w:val="20"/>
              </w:rPr>
            </w:pPr>
            <w:r w:rsidRPr="00AC24FF">
              <w:rPr>
                <w:b/>
                <w:bCs/>
                <w:sz w:val="20"/>
                <w:szCs w:val="20"/>
              </w:rPr>
              <w:t>Erzeuger</w:t>
            </w:r>
          </w:p>
        </w:tc>
        <w:tc>
          <w:tcPr>
            <w:tcW w:w="1173" w:type="dxa"/>
          </w:tcPr>
          <w:p w14:paraId="01AAD35A" w14:textId="77777777" w:rsidR="00690CDE" w:rsidRPr="00AC24FF" w:rsidRDefault="00690CDE">
            <w:pPr>
              <w:spacing w:line="276" w:lineRule="auto"/>
              <w:rPr>
                <w:b/>
                <w:bCs/>
                <w:sz w:val="20"/>
                <w:szCs w:val="20"/>
              </w:rPr>
            </w:pPr>
            <w:r w:rsidRPr="00AC24FF">
              <w:rPr>
                <w:b/>
                <w:bCs/>
                <w:sz w:val="20"/>
                <w:szCs w:val="20"/>
              </w:rPr>
              <w:t>Hersteller</w:t>
            </w:r>
          </w:p>
        </w:tc>
        <w:tc>
          <w:tcPr>
            <w:tcW w:w="1173" w:type="dxa"/>
          </w:tcPr>
          <w:p w14:paraId="117ADB98" w14:textId="77777777" w:rsidR="00690CDE" w:rsidRPr="00AC24FF" w:rsidRDefault="00690CDE">
            <w:pPr>
              <w:spacing w:line="276" w:lineRule="auto"/>
              <w:rPr>
                <w:b/>
                <w:bCs/>
                <w:sz w:val="20"/>
                <w:szCs w:val="20"/>
              </w:rPr>
            </w:pPr>
            <w:r w:rsidRPr="00AC24FF">
              <w:rPr>
                <w:b/>
                <w:bCs/>
                <w:sz w:val="20"/>
                <w:szCs w:val="20"/>
              </w:rPr>
              <w:t>Vertreiber</w:t>
            </w:r>
          </w:p>
        </w:tc>
        <w:tc>
          <w:tcPr>
            <w:tcW w:w="1173" w:type="dxa"/>
          </w:tcPr>
          <w:p w14:paraId="31471D08" w14:textId="77777777" w:rsidR="00690CDE" w:rsidRPr="00AC24FF" w:rsidRDefault="00690CDE">
            <w:pPr>
              <w:spacing w:line="276" w:lineRule="auto"/>
              <w:rPr>
                <w:b/>
                <w:bCs/>
                <w:sz w:val="20"/>
                <w:szCs w:val="20"/>
              </w:rPr>
            </w:pPr>
            <w:r>
              <w:rPr>
                <w:b/>
                <w:bCs/>
                <w:sz w:val="20"/>
                <w:szCs w:val="20"/>
              </w:rPr>
              <w:t>Lieferant</w:t>
            </w:r>
          </w:p>
        </w:tc>
        <w:tc>
          <w:tcPr>
            <w:tcW w:w="1173" w:type="dxa"/>
          </w:tcPr>
          <w:p w14:paraId="103178FA" w14:textId="77777777" w:rsidR="00690CDE" w:rsidRPr="00AC24FF" w:rsidRDefault="00690CDE">
            <w:pPr>
              <w:spacing w:line="276" w:lineRule="auto"/>
              <w:rPr>
                <w:b/>
                <w:bCs/>
                <w:sz w:val="20"/>
                <w:szCs w:val="20"/>
              </w:rPr>
            </w:pPr>
            <w:r w:rsidRPr="00AC24FF">
              <w:rPr>
                <w:b/>
                <w:bCs/>
                <w:sz w:val="20"/>
                <w:szCs w:val="20"/>
              </w:rPr>
              <w:t>Importeur</w:t>
            </w:r>
          </w:p>
        </w:tc>
        <w:tc>
          <w:tcPr>
            <w:tcW w:w="3441" w:type="dxa"/>
          </w:tcPr>
          <w:p w14:paraId="54FAC3B8" w14:textId="77777777" w:rsidR="00690CDE" w:rsidRPr="002013A2" w:rsidRDefault="00690CDE">
            <w:pPr>
              <w:spacing w:line="276" w:lineRule="auto"/>
              <w:rPr>
                <w:b/>
                <w:bCs/>
                <w:sz w:val="20"/>
                <w:szCs w:val="20"/>
              </w:rPr>
            </w:pPr>
            <w:r w:rsidRPr="002013A2">
              <w:rPr>
                <w:b/>
                <w:bCs/>
                <w:sz w:val="20"/>
                <w:szCs w:val="20"/>
              </w:rPr>
              <w:t>Pflichten</w:t>
            </w:r>
            <w:r>
              <w:rPr>
                <w:b/>
                <w:bCs/>
                <w:sz w:val="20"/>
                <w:szCs w:val="20"/>
              </w:rPr>
              <w:t xml:space="preserve"> des Unternehmens A</w:t>
            </w:r>
          </w:p>
        </w:tc>
      </w:tr>
      <w:tr w:rsidR="00D25B10" w:rsidRPr="002013A2" w14:paraId="7DF10D74" w14:textId="77777777">
        <w:tc>
          <w:tcPr>
            <w:tcW w:w="559" w:type="dxa"/>
          </w:tcPr>
          <w:p w14:paraId="553E02CE" w14:textId="3F5FA439" w:rsidR="00D25B10" w:rsidRPr="003D05F6" w:rsidRDefault="00D25B10" w:rsidP="00D25B10">
            <w:pPr>
              <w:spacing w:line="276" w:lineRule="auto"/>
              <w:jc w:val="center"/>
              <w:rPr>
                <w:b/>
                <w:bCs/>
                <w:sz w:val="20"/>
                <w:szCs w:val="20"/>
              </w:rPr>
            </w:pPr>
            <w:r w:rsidRPr="003D05F6">
              <w:rPr>
                <w:b/>
                <w:bCs/>
                <w:sz w:val="20"/>
                <w:szCs w:val="20"/>
              </w:rPr>
              <w:t>11</w:t>
            </w:r>
          </w:p>
        </w:tc>
        <w:tc>
          <w:tcPr>
            <w:tcW w:w="4164" w:type="dxa"/>
          </w:tcPr>
          <w:p w14:paraId="34EE37F9" w14:textId="1EBAC810" w:rsidR="00D25B10" w:rsidRPr="003D05F6" w:rsidRDefault="00D25B10" w:rsidP="00D25B10">
            <w:pPr>
              <w:spacing w:line="276" w:lineRule="auto"/>
              <w:rPr>
                <w:sz w:val="20"/>
                <w:szCs w:val="20"/>
              </w:rPr>
            </w:pPr>
            <w:r w:rsidRPr="003D05F6">
              <w:rPr>
                <w:b/>
                <w:bCs/>
                <w:sz w:val="20"/>
                <w:szCs w:val="20"/>
              </w:rPr>
              <w:t>Unternehmen A</w:t>
            </w:r>
            <w:r w:rsidRPr="003D05F6">
              <w:rPr>
                <w:sz w:val="20"/>
                <w:szCs w:val="20"/>
              </w:rPr>
              <w:t xml:space="preserve"> vertreibt seine Produkte auch </w:t>
            </w:r>
            <w:r w:rsidRPr="003D05F6">
              <w:rPr>
                <w:b/>
                <w:bCs/>
                <w:sz w:val="20"/>
                <w:szCs w:val="20"/>
              </w:rPr>
              <w:t>online</w:t>
            </w:r>
            <w:r w:rsidRPr="003D05F6">
              <w:rPr>
                <w:sz w:val="20"/>
                <w:szCs w:val="20"/>
              </w:rPr>
              <w:t xml:space="preserve"> (= </w:t>
            </w:r>
            <w:r w:rsidRPr="003D05F6">
              <w:rPr>
                <w:b/>
                <w:bCs/>
                <w:sz w:val="20"/>
                <w:szCs w:val="20"/>
              </w:rPr>
              <w:t>Fernabsatz</w:t>
            </w:r>
            <w:r w:rsidRPr="003D05F6">
              <w:rPr>
                <w:sz w:val="20"/>
                <w:szCs w:val="20"/>
              </w:rPr>
              <w:t xml:space="preserve">). Dazu verwendet es z.B. Kartons, die es zukauft, mit dem Produkt befüllt und an den entsprechenden </w:t>
            </w:r>
            <w:r w:rsidR="00BE3431" w:rsidRPr="003D05F6">
              <w:rPr>
                <w:sz w:val="20"/>
                <w:szCs w:val="20"/>
              </w:rPr>
              <w:t>Endk</w:t>
            </w:r>
            <w:r w:rsidRPr="003D05F6">
              <w:rPr>
                <w:sz w:val="20"/>
                <w:szCs w:val="20"/>
              </w:rPr>
              <w:t>unden transportiert.</w:t>
            </w:r>
          </w:p>
          <w:p w14:paraId="62E180EC" w14:textId="77777777" w:rsidR="00D25B10" w:rsidRPr="003D05F6" w:rsidRDefault="00D25B10" w:rsidP="00D25B10">
            <w:pPr>
              <w:spacing w:line="276" w:lineRule="auto"/>
              <w:rPr>
                <w:sz w:val="20"/>
                <w:szCs w:val="20"/>
              </w:rPr>
            </w:pPr>
          </w:p>
          <w:p w14:paraId="1E7CCA01" w14:textId="5ED310B3" w:rsidR="00D25B10" w:rsidRPr="003D05F6" w:rsidRDefault="00D25B10" w:rsidP="00D25B10">
            <w:pPr>
              <w:spacing w:line="276" w:lineRule="auto"/>
              <w:rPr>
                <w:b/>
                <w:bCs/>
                <w:sz w:val="20"/>
                <w:szCs w:val="20"/>
              </w:rPr>
            </w:pPr>
            <w:r w:rsidRPr="003D05F6">
              <w:rPr>
                <w:b/>
                <w:bCs/>
                <w:sz w:val="20"/>
                <w:szCs w:val="20"/>
              </w:rPr>
              <w:t>Unternehmen A</w:t>
            </w:r>
            <w:r w:rsidRPr="003D05F6">
              <w:rPr>
                <w:sz w:val="20"/>
                <w:szCs w:val="20"/>
              </w:rPr>
              <w:t xml:space="preserve"> </w:t>
            </w:r>
            <w:r w:rsidRPr="003D05F6">
              <w:rPr>
                <w:b/>
                <w:bCs/>
                <w:sz w:val="20"/>
                <w:szCs w:val="20"/>
              </w:rPr>
              <w:t>stellt</w:t>
            </w:r>
            <w:r w:rsidRPr="003D05F6">
              <w:rPr>
                <w:sz w:val="20"/>
                <w:szCs w:val="20"/>
              </w:rPr>
              <w:t xml:space="preserve"> nach Artikel 3 Absatz 8 eine </w:t>
            </w:r>
            <w:r w:rsidRPr="003D05F6">
              <w:rPr>
                <w:b/>
                <w:bCs/>
                <w:sz w:val="20"/>
                <w:szCs w:val="20"/>
              </w:rPr>
              <w:t>Transportverpackung für den elektronischen Handel her</w:t>
            </w:r>
            <w:r w:rsidRPr="003D05F6">
              <w:rPr>
                <w:sz w:val="20"/>
                <w:szCs w:val="20"/>
              </w:rPr>
              <w:t xml:space="preserve"> und </w:t>
            </w:r>
            <w:r w:rsidRPr="003D05F6">
              <w:rPr>
                <w:b/>
                <w:bCs/>
                <w:sz w:val="20"/>
                <w:szCs w:val="20"/>
              </w:rPr>
              <w:t>stellt</w:t>
            </w:r>
            <w:r w:rsidRPr="003D05F6">
              <w:rPr>
                <w:sz w:val="20"/>
                <w:szCs w:val="20"/>
              </w:rPr>
              <w:t xml:space="preserve"> diese </w:t>
            </w:r>
            <w:r w:rsidRPr="003D05F6">
              <w:rPr>
                <w:b/>
                <w:bCs/>
                <w:sz w:val="20"/>
                <w:szCs w:val="20"/>
                <w:u w:val="single"/>
              </w:rPr>
              <w:t>erstmals</w:t>
            </w:r>
            <w:r w:rsidRPr="003D05F6">
              <w:rPr>
                <w:sz w:val="20"/>
                <w:szCs w:val="20"/>
              </w:rPr>
              <w:t xml:space="preserve"> im</w:t>
            </w:r>
            <w:r w:rsidR="00BB0E5A" w:rsidRPr="003D05F6">
              <w:rPr>
                <w:sz w:val="20"/>
                <w:szCs w:val="20"/>
              </w:rPr>
              <w:t xml:space="preserve"> H</w:t>
            </w:r>
            <w:r w:rsidRPr="003D05F6">
              <w:rPr>
                <w:sz w:val="20"/>
                <w:szCs w:val="20"/>
              </w:rPr>
              <w:t xml:space="preserve">oheitsgebiet der EU </w:t>
            </w:r>
            <w:r w:rsidRPr="003D05F6">
              <w:rPr>
                <w:b/>
                <w:bCs/>
                <w:sz w:val="20"/>
                <w:szCs w:val="20"/>
              </w:rPr>
              <w:t xml:space="preserve">auf dem Markt bereit. </w:t>
            </w:r>
          </w:p>
          <w:p w14:paraId="70A04F94" w14:textId="77777777" w:rsidR="00F91C15" w:rsidRPr="003D05F6" w:rsidRDefault="00F91C15" w:rsidP="00D25B10">
            <w:pPr>
              <w:spacing w:line="276" w:lineRule="auto"/>
              <w:rPr>
                <w:b/>
                <w:bCs/>
                <w:sz w:val="20"/>
                <w:szCs w:val="20"/>
              </w:rPr>
            </w:pPr>
          </w:p>
          <w:p w14:paraId="5135E5B7" w14:textId="77777777" w:rsidR="00F91C15" w:rsidRPr="003D05F6" w:rsidRDefault="00F91C15" w:rsidP="00F91C15">
            <w:pPr>
              <w:spacing w:line="276" w:lineRule="auto"/>
              <w:rPr>
                <w:sz w:val="20"/>
                <w:szCs w:val="20"/>
              </w:rPr>
            </w:pPr>
            <w:r w:rsidRPr="003D05F6">
              <w:rPr>
                <w:sz w:val="20"/>
                <w:szCs w:val="20"/>
              </w:rPr>
              <w:t xml:space="preserve">Es kann </w:t>
            </w:r>
            <w:r w:rsidRPr="003D05F6">
              <w:rPr>
                <w:b/>
                <w:bCs/>
                <w:sz w:val="20"/>
                <w:szCs w:val="20"/>
              </w:rPr>
              <w:t>auch</w:t>
            </w:r>
            <w:r w:rsidRPr="003D05F6">
              <w:rPr>
                <w:sz w:val="20"/>
                <w:szCs w:val="20"/>
              </w:rPr>
              <w:t xml:space="preserve">, je nach Stellung in der Lieferkette, </w:t>
            </w:r>
            <w:r w:rsidRPr="003D05F6">
              <w:rPr>
                <w:b/>
                <w:bCs/>
                <w:sz w:val="20"/>
                <w:szCs w:val="20"/>
              </w:rPr>
              <w:t xml:space="preserve">Vertreiber </w:t>
            </w:r>
            <w:r w:rsidRPr="003D05F6">
              <w:rPr>
                <w:sz w:val="20"/>
                <w:szCs w:val="20"/>
              </w:rPr>
              <w:t>dieser Transportverpackung sein.</w:t>
            </w:r>
          </w:p>
          <w:p w14:paraId="65042803" w14:textId="77777777" w:rsidR="00F91C15" w:rsidRPr="003D05F6" w:rsidRDefault="00F91C15" w:rsidP="00D25B10">
            <w:pPr>
              <w:spacing w:line="276" w:lineRule="auto"/>
              <w:rPr>
                <w:b/>
                <w:bCs/>
                <w:sz w:val="20"/>
                <w:szCs w:val="20"/>
              </w:rPr>
            </w:pPr>
          </w:p>
          <w:p w14:paraId="46FE73CC" w14:textId="62F2D311" w:rsidR="00D25B10" w:rsidRPr="003D05F6" w:rsidRDefault="00D25B10" w:rsidP="00D25B10">
            <w:pPr>
              <w:spacing w:line="276" w:lineRule="auto"/>
              <w:rPr>
                <w:sz w:val="20"/>
                <w:szCs w:val="20"/>
              </w:rPr>
            </w:pPr>
          </w:p>
        </w:tc>
        <w:tc>
          <w:tcPr>
            <w:tcW w:w="1173" w:type="dxa"/>
          </w:tcPr>
          <w:p w14:paraId="2AAD4695" w14:textId="77777777" w:rsidR="00D25B10" w:rsidRPr="00AC24FF" w:rsidRDefault="00D25B10" w:rsidP="00D25B10">
            <w:pPr>
              <w:spacing w:line="276" w:lineRule="auto"/>
              <w:jc w:val="center"/>
              <w:rPr>
                <w:b/>
                <w:bCs/>
                <w:sz w:val="20"/>
                <w:szCs w:val="20"/>
              </w:rPr>
            </w:pPr>
          </w:p>
        </w:tc>
        <w:tc>
          <w:tcPr>
            <w:tcW w:w="1173" w:type="dxa"/>
          </w:tcPr>
          <w:p w14:paraId="00F17EC6" w14:textId="77777777" w:rsidR="00D25B10" w:rsidRPr="003D05F6" w:rsidRDefault="00D25B10" w:rsidP="00D25B10">
            <w:pPr>
              <w:spacing w:line="276" w:lineRule="auto"/>
              <w:jc w:val="center"/>
              <w:rPr>
                <w:b/>
                <w:bCs/>
                <w:color w:val="00B050"/>
                <w:sz w:val="20"/>
                <w:szCs w:val="20"/>
              </w:rPr>
            </w:pPr>
          </w:p>
          <w:p w14:paraId="54798411" w14:textId="438AFA40" w:rsidR="00D25B10" w:rsidRPr="003D05F6" w:rsidRDefault="00EA7DE4" w:rsidP="00D25B10">
            <w:pPr>
              <w:spacing w:line="276" w:lineRule="auto"/>
              <w:jc w:val="center"/>
              <w:rPr>
                <w:b/>
                <w:bCs/>
                <w:color w:val="00B050"/>
                <w:sz w:val="20"/>
                <w:szCs w:val="20"/>
              </w:rPr>
            </w:pPr>
            <w:r>
              <w:rPr>
                <w:b/>
                <w:bCs/>
                <w:color w:val="00B050"/>
                <w:sz w:val="40"/>
                <w:szCs w:val="40"/>
              </w:rPr>
              <w:t>(</w:t>
            </w:r>
            <w:r w:rsidR="00D25B10" w:rsidRPr="003D05F6">
              <w:rPr>
                <w:b/>
                <w:bCs/>
                <w:color w:val="00B050"/>
                <w:sz w:val="40"/>
                <w:szCs w:val="40"/>
              </w:rPr>
              <w:sym w:font="Wingdings 2" w:char="F050"/>
            </w:r>
            <w:r>
              <w:rPr>
                <w:b/>
                <w:bCs/>
                <w:color w:val="00B050"/>
                <w:sz w:val="40"/>
                <w:szCs w:val="40"/>
              </w:rPr>
              <w:t>)</w:t>
            </w:r>
            <w:r w:rsidR="00F91C15" w:rsidRPr="003D05F6">
              <w:rPr>
                <w:b/>
                <w:bCs/>
                <w:color w:val="00B050"/>
                <w:sz w:val="40"/>
                <w:szCs w:val="40"/>
              </w:rPr>
              <w:t>*</w:t>
            </w:r>
          </w:p>
        </w:tc>
        <w:tc>
          <w:tcPr>
            <w:tcW w:w="1173" w:type="dxa"/>
          </w:tcPr>
          <w:p w14:paraId="7124CA1C" w14:textId="77777777" w:rsidR="00D25B10" w:rsidRPr="003D05F6" w:rsidRDefault="00D25B10" w:rsidP="00D25B10">
            <w:pPr>
              <w:spacing w:line="276" w:lineRule="auto"/>
              <w:jc w:val="center"/>
              <w:rPr>
                <w:b/>
                <w:bCs/>
                <w:color w:val="00B050"/>
                <w:sz w:val="20"/>
                <w:szCs w:val="20"/>
              </w:rPr>
            </w:pPr>
          </w:p>
          <w:p w14:paraId="54CC5405" w14:textId="2B6A7B80" w:rsidR="00F91C15" w:rsidRPr="003D05F6" w:rsidRDefault="00F91C15" w:rsidP="00D25B10">
            <w:pPr>
              <w:spacing w:line="276" w:lineRule="auto"/>
              <w:jc w:val="center"/>
              <w:rPr>
                <w:b/>
                <w:bCs/>
                <w:color w:val="00B050"/>
                <w:sz w:val="20"/>
                <w:szCs w:val="20"/>
              </w:rPr>
            </w:pPr>
            <w:r w:rsidRPr="003D05F6">
              <w:rPr>
                <w:b/>
                <w:bCs/>
                <w:color w:val="00B050"/>
                <w:sz w:val="40"/>
                <w:szCs w:val="40"/>
              </w:rPr>
              <w:sym w:font="Wingdings 2" w:char="F050"/>
            </w:r>
          </w:p>
        </w:tc>
        <w:tc>
          <w:tcPr>
            <w:tcW w:w="1173" w:type="dxa"/>
          </w:tcPr>
          <w:p w14:paraId="65A52698" w14:textId="77777777" w:rsidR="00D25B10" w:rsidRPr="00AC24FF" w:rsidRDefault="00D25B10" w:rsidP="00D25B10">
            <w:pPr>
              <w:spacing w:line="276" w:lineRule="auto"/>
              <w:jc w:val="center"/>
              <w:rPr>
                <w:b/>
                <w:bCs/>
                <w:sz w:val="20"/>
                <w:szCs w:val="20"/>
              </w:rPr>
            </w:pPr>
          </w:p>
        </w:tc>
        <w:tc>
          <w:tcPr>
            <w:tcW w:w="1173" w:type="dxa"/>
          </w:tcPr>
          <w:p w14:paraId="3DC02779" w14:textId="05493C90" w:rsidR="00D25B10" w:rsidRPr="00AC24FF" w:rsidRDefault="00D25B10" w:rsidP="00D25B10">
            <w:pPr>
              <w:spacing w:line="276" w:lineRule="auto"/>
              <w:jc w:val="center"/>
              <w:rPr>
                <w:b/>
                <w:bCs/>
                <w:sz w:val="20"/>
                <w:szCs w:val="20"/>
              </w:rPr>
            </w:pPr>
          </w:p>
        </w:tc>
        <w:tc>
          <w:tcPr>
            <w:tcW w:w="3441" w:type="dxa"/>
          </w:tcPr>
          <w:p w14:paraId="53894BE5" w14:textId="77777777" w:rsidR="00D25B10" w:rsidRDefault="00D25B10" w:rsidP="00D25B10">
            <w:pPr>
              <w:spacing w:line="276" w:lineRule="auto"/>
              <w:rPr>
                <w:b/>
                <w:bCs/>
                <w:sz w:val="20"/>
                <w:szCs w:val="20"/>
              </w:rPr>
            </w:pPr>
            <w:r>
              <w:rPr>
                <w:b/>
                <w:bCs/>
                <w:sz w:val="20"/>
                <w:szCs w:val="20"/>
              </w:rPr>
              <w:t xml:space="preserve">Unternehmen A </w:t>
            </w:r>
          </w:p>
          <w:p w14:paraId="62F44FA1" w14:textId="77777777" w:rsidR="00D25B10" w:rsidRDefault="00D25B10" w:rsidP="00D25B10">
            <w:pPr>
              <w:pStyle w:val="Listenabsatz"/>
              <w:numPr>
                <w:ilvl w:val="0"/>
                <w:numId w:val="2"/>
              </w:numPr>
              <w:spacing w:after="160" w:line="276" w:lineRule="auto"/>
              <w:ind w:left="351" w:hanging="351"/>
              <w:rPr>
                <w:sz w:val="20"/>
                <w:szCs w:val="20"/>
              </w:rPr>
            </w:pPr>
            <w:r>
              <w:rPr>
                <w:sz w:val="20"/>
                <w:szCs w:val="20"/>
              </w:rPr>
              <w:t xml:space="preserve">hat </w:t>
            </w:r>
            <w:r w:rsidRPr="000D6331">
              <w:rPr>
                <w:sz w:val="20"/>
                <w:szCs w:val="20"/>
              </w:rPr>
              <w:t xml:space="preserve">als </w:t>
            </w:r>
            <w:r w:rsidRPr="00265F4C">
              <w:rPr>
                <w:b/>
                <w:bCs/>
                <w:sz w:val="20"/>
                <w:szCs w:val="20"/>
              </w:rPr>
              <w:t>Hersteller</w:t>
            </w:r>
            <w:r w:rsidRPr="000D6331">
              <w:rPr>
                <w:sz w:val="20"/>
                <w:szCs w:val="20"/>
              </w:rPr>
              <w:t xml:space="preserve"> die </w:t>
            </w:r>
            <w:r w:rsidRPr="000D6331">
              <w:rPr>
                <w:b/>
                <w:bCs/>
                <w:sz w:val="20"/>
                <w:szCs w:val="20"/>
              </w:rPr>
              <w:t>Pflicht</w:t>
            </w:r>
            <w:r w:rsidRPr="000D6331">
              <w:rPr>
                <w:sz w:val="20"/>
                <w:szCs w:val="20"/>
              </w:rPr>
              <w:t xml:space="preserve">, sich im </w:t>
            </w:r>
            <w:r w:rsidRPr="000D6331">
              <w:rPr>
                <w:b/>
                <w:bCs/>
                <w:sz w:val="20"/>
                <w:szCs w:val="20"/>
              </w:rPr>
              <w:t>Herstellerregister</w:t>
            </w:r>
            <w:r w:rsidRPr="000D6331">
              <w:rPr>
                <w:sz w:val="20"/>
                <w:szCs w:val="20"/>
              </w:rPr>
              <w:t xml:space="preserve"> des jeweiligen Mitgliedstaats, in das es seine mit Ware befüllte Transportverpackung liefert, zu </w:t>
            </w:r>
            <w:r w:rsidRPr="000D6331">
              <w:rPr>
                <w:b/>
                <w:bCs/>
                <w:sz w:val="20"/>
                <w:szCs w:val="20"/>
              </w:rPr>
              <w:t>registrieren</w:t>
            </w:r>
            <w:r w:rsidRPr="000D6331">
              <w:rPr>
                <w:sz w:val="20"/>
                <w:szCs w:val="20"/>
              </w:rPr>
              <w:t xml:space="preserve"> (Artikel 44, Abs. 2) </w:t>
            </w:r>
          </w:p>
          <w:p w14:paraId="519FC0CF" w14:textId="77777777" w:rsidR="00D25B10" w:rsidRDefault="00D25B10" w:rsidP="00D25B10">
            <w:pPr>
              <w:pStyle w:val="Listenabsatz"/>
              <w:numPr>
                <w:ilvl w:val="0"/>
                <w:numId w:val="1"/>
              </w:numPr>
              <w:spacing w:after="160" w:line="276" w:lineRule="auto"/>
              <w:ind w:left="391" w:hanging="391"/>
              <w:rPr>
                <w:sz w:val="20"/>
                <w:szCs w:val="20"/>
              </w:rPr>
            </w:pPr>
            <w:r w:rsidRPr="001A4991">
              <w:rPr>
                <w:sz w:val="20"/>
                <w:szCs w:val="20"/>
              </w:rPr>
              <w:t xml:space="preserve">trägt die </w:t>
            </w:r>
            <w:r w:rsidRPr="001A4991">
              <w:rPr>
                <w:b/>
                <w:bCs/>
                <w:sz w:val="20"/>
                <w:szCs w:val="20"/>
              </w:rPr>
              <w:t>erweiterte Herstellerverantwortung</w:t>
            </w:r>
            <w:r w:rsidRPr="001A4991">
              <w:rPr>
                <w:sz w:val="20"/>
                <w:szCs w:val="20"/>
              </w:rPr>
              <w:t xml:space="preserve"> nach Artikel 45</w:t>
            </w:r>
          </w:p>
          <w:p w14:paraId="3A88037A" w14:textId="2DA10BE6" w:rsidR="00F91C15" w:rsidRPr="003D05F6" w:rsidRDefault="00F91C15" w:rsidP="00D25B10">
            <w:pPr>
              <w:pStyle w:val="Listenabsatz"/>
              <w:numPr>
                <w:ilvl w:val="0"/>
                <w:numId w:val="1"/>
              </w:numPr>
              <w:spacing w:after="160" w:line="276" w:lineRule="auto"/>
              <w:ind w:left="391" w:hanging="391"/>
              <w:rPr>
                <w:sz w:val="20"/>
                <w:szCs w:val="20"/>
              </w:rPr>
            </w:pPr>
            <w:r w:rsidRPr="003D05F6">
              <w:rPr>
                <w:sz w:val="20"/>
                <w:szCs w:val="20"/>
              </w:rPr>
              <w:t xml:space="preserve">hat im Falle, dass er auch </w:t>
            </w:r>
            <w:r w:rsidRPr="003D05F6">
              <w:rPr>
                <w:b/>
                <w:bCs/>
                <w:sz w:val="20"/>
                <w:szCs w:val="20"/>
              </w:rPr>
              <w:t>Vertreiber</w:t>
            </w:r>
            <w:r w:rsidRPr="003D05F6">
              <w:rPr>
                <w:sz w:val="20"/>
                <w:szCs w:val="20"/>
              </w:rPr>
              <w:t xml:space="preserve"> ist, die </w:t>
            </w:r>
            <w:r w:rsidRPr="003D05F6">
              <w:rPr>
                <w:b/>
                <w:bCs/>
                <w:sz w:val="20"/>
                <w:szCs w:val="20"/>
              </w:rPr>
              <w:t xml:space="preserve">Pflichten nach Artikel 19 </w:t>
            </w:r>
            <w:r w:rsidRPr="003D05F6">
              <w:rPr>
                <w:sz w:val="20"/>
                <w:szCs w:val="20"/>
              </w:rPr>
              <w:t>zu erfüllen</w:t>
            </w:r>
          </w:p>
          <w:p w14:paraId="0FB716C4" w14:textId="7E1700DE" w:rsidR="00D25B10" w:rsidRPr="002013A2" w:rsidRDefault="00D25B10" w:rsidP="00D25B10">
            <w:pPr>
              <w:spacing w:line="276" w:lineRule="auto"/>
              <w:rPr>
                <w:sz w:val="20"/>
                <w:szCs w:val="20"/>
              </w:rPr>
            </w:pPr>
          </w:p>
        </w:tc>
      </w:tr>
    </w:tbl>
    <w:p w14:paraId="0E9D6F3C" w14:textId="46183BCD" w:rsidR="00F91C15" w:rsidRPr="003D05F6" w:rsidRDefault="00F91C15">
      <w:pPr>
        <w:rPr>
          <w:sz w:val="18"/>
          <w:szCs w:val="18"/>
        </w:rPr>
      </w:pPr>
      <w:r w:rsidRPr="000371D7">
        <w:rPr>
          <w:sz w:val="18"/>
          <w:szCs w:val="18"/>
        </w:rPr>
        <w:t xml:space="preserve">* </w:t>
      </w:r>
      <w:r w:rsidR="00673064" w:rsidRPr="000371D7">
        <w:rPr>
          <w:sz w:val="18"/>
          <w:szCs w:val="18"/>
        </w:rPr>
        <w:t xml:space="preserve">Unternehmen A ist für die verwendeten Transportverpackungen nur der Hersteller, </w:t>
      </w:r>
      <w:r w:rsidR="00673064" w:rsidRPr="000371D7">
        <w:rPr>
          <w:b/>
          <w:bCs/>
          <w:sz w:val="18"/>
          <w:szCs w:val="18"/>
        </w:rPr>
        <w:t xml:space="preserve">sofern und soweit </w:t>
      </w:r>
      <w:r w:rsidR="00673064" w:rsidRPr="000371D7">
        <w:rPr>
          <w:sz w:val="18"/>
          <w:szCs w:val="18"/>
        </w:rPr>
        <w:t xml:space="preserve"> </w:t>
      </w:r>
      <w:r w:rsidR="00673064" w:rsidRPr="000371D7">
        <w:rPr>
          <w:sz w:val="18"/>
          <w:szCs w:val="18"/>
        </w:rPr>
        <w:br/>
        <w:t xml:space="preserve">a) Unternehmen A die verwendeten Transportverpackungen von einem ausländischen Packmittelproduzenten oder Vertreiber einkauft, nach Deutschland einführt und anschließend in </w:t>
      </w:r>
      <w:r w:rsidR="000371D7" w:rsidRPr="000371D7">
        <w:rPr>
          <w:sz w:val="18"/>
          <w:szCs w:val="18"/>
        </w:rPr>
        <w:br/>
        <w:t xml:space="preserve">    </w:t>
      </w:r>
      <w:r w:rsidR="00673064" w:rsidRPr="000371D7">
        <w:rPr>
          <w:sz w:val="18"/>
          <w:szCs w:val="18"/>
        </w:rPr>
        <w:t xml:space="preserve">Deutschland </w:t>
      </w:r>
      <w:r w:rsidR="009258F2" w:rsidRPr="000371D7">
        <w:rPr>
          <w:sz w:val="18"/>
          <w:szCs w:val="18"/>
        </w:rPr>
        <w:t>in den Verkehr bringt</w:t>
      </w:r>
      <w:r w:rsidR="00673064" w:rsidRPr="000371D7">
        <w:rPr>
          <w:sz w:val="18"/>
          <w:szCs w:val="18"/>
        </w:rPr>
        <w:t xml:space="preserve"> </w:t>
      </w:r>
      <w:r w:rsidR="00673064" w:rsidRPr="000371D7">
        <w:rPr>
          <w:b/>
          <w:bCs/>
          <w:sz w:val="18"/>
          <w:szCs w:val="18"/>
        </w:rPr>
        <w:t>oder</w:t>
      </w:r>
      <w:r w:rsidR="00673064" w:rsidRPr="000371D7">
        <w:rPr>
          <w:sz w:val="18"/>
          <w:szCs w:val="18"/>
        </w:rPr>
        <w:t xml:space="preserve"> </w:t>
      </w:r>
      <w:r w:rsidR="00673064" w:rsidRPr="000371D7">
        <w:rPr>
          <w:sz w:val="18"/>
          <w:szCs w:val="18"/>
        </w:rPr>
        <w:br/>
        <w:t>b) die mit Ware befüllte Transportverpackung direkt an einen ausländischen EU-Endkunden liefert, Artikel 3 Absatz 1, Nr. 15a,</w:t>
      </w:r>
      <w:r w:rsidR="000371D7" w:rsidRPr="000371D7">
        <w:rPr>
          <w:sz w:val="18"/>
          <w:szCs w:val="18"/>
        </w:rPr>
        <w:t xml:space="preserve"> 15</w:t>
      </w:r>
      <w:r w:rsidR="00673064" w:rsidRPr="000371D7">
        <w:rPr>
          <w:sz w:val="18"/>
          <w:szCs w:val="18"/>
        </w:rPr>
        <w:t>c und Erwägungsgrund 122, PPWR</w:t>
      </w:r>
      <w:r w:rsidRPr="000371D7">
        <w:rPr>
          <w:sz w:val="18"/>
          <w:szCs w:val="18"/>
        </w:rPr>
        <w:t>)</w:t>
      </w:r>
    </w:p>
    <w:p w14:paraId="5FFCC03B" w14:textId="77777777" w:rsidR="00F91C15" w:rsidRDefault="00F91C15">
      <w:r>
        <w:br w:type="page"/>
      </w:r>
    </w:p>
    <w:tbl>
      <w:tblPr>
        <w:tblStyle w:val="Tabellenraster"/>
        <w:tblW w:w="0" w:type="auto"/>
        <w:tblLayout w:type="fixed"/>
        <w:tblLook w:val="04A0" w:firstRow="1" w:lastRow="0" w:firstColumn="1" w:lastColumn="0" w:noHBand="0" w:noVBand="1"/>
      </w:tblPr>
      <w:tblGrid>
        <w:gridCol w:w="559"/>
        <w:gridCol w:w="4164"/>
        <w:gridCol w:w="1173"/>
        <w:gridCol w:w="1173"/>
        <w:gridCol w:w="1173"/>
        <w:gridCol w:w="1173"/>
        <w:gridCol w:w="1173"/>
        <w:gridCol w:w="3441"/>
      </w:tblGrid>
      <w:tr w:rsidR="00F4257F" w:rsidRPr="002013A2" w14:paraId="37241C26" w14:textId="77777777" w:rsidTr="00F4257F">
        <w:tc>
          <w:tcPr>
            <w:tcW w:w="559" w:type="dxa"/>
          </w:tcPr>
          <w:p w14:paraId="4C2C723F" w14:textId="77777777" w:rsidR="00F4257F" w:rsidRPr="003D7E1F" w:rsidRDefault="00F4257F">
            <w:pPr>
              <w:spacing w:line="276" w:lineRule="auto"/>
              <w:jc w:val="center"/>
              <w:rPr>
                <w:b/>
                <w:bCs/>
                <w:sz w:val="20"/>
                <w:szCs w:val="20"/>
              </w:rPr>
            </w:pPr>
          </w:p>
        </w:tc>
        <w:tc>
          <w:tcPr>
            <w:tcW w:w="4164" w:type="dxa"/>
          </w:tcPr>
          <w:p w14:paraId="6027B626" w14:textId="71162BC9" w:rsidR="00F4257F" w:rsidRPr="002013A2" w:rsidRDefault="00F4257F">
            <w:pPr>
              <w:spacing w:line="276" w:lineRule="auto"/>
              <w:rPr>
                <w:b/>
                <w:bCs/>
                <w:sz w:val="20"/>
                <w:szCs w:val="20"/>
              </w:rPr>
            </w:pPr>
            <w:r>
              <w:rPr>
                <w:b/>
                <w:bCs/>
                <w:sz w:val="20"/>
                <w:szCs w:val="20"/>
              </w:rPr>
              <w:t xml:space="preserve">Alle </w:t>
            </w:r>
            <w:r w:rsidRPr="002013A2">
              <w:rPr>
                <w:b/>
                <w:bCs/>
                <w:sz w:val="20"/>
                <w:szCs w:val="20"/>
              </w:rPr>
              <w:t>Beispiel</w:t>
            </w:r>
            <w:r>
              <w:rPr>
                <w:b/>
                <w:bCs/>
                <w:sz w:val="20"/>
                <w:szCs w:val="20"/>
              </w:rPr>
              <w:t>e</w:t>
            </w:r>
            <w:r w:rsidRPr="002013A2">
              <w:rPr>
                <w:b/>
                <w:bCs/>
                <w:sz w:val="20"/>
                <w:szCs w:val="20"/>
              </w:rPr>
              <w:t xml:space="preserve"> </w:t>
            </w:r>
            <w:r>
              <w:rPr>
                <w:b/>
                <w:bCs/>
                <w:sz w:val="20"/>
                <w:szCs w:val="20"/>
              </w:rPr>
              <w:t xml:space="preserve">mit Fokus auf den </w:t>
            </w:r>
            <w:r>
              <w:rPr>
                <w:b/>
                <w:bCs/>
                <w:sz w:val="20"/>
                <w:szCs w:val="20"/>
              </w:rPr>
              <w:br/>
            </w:r>
            <w:r w:rsidRPr="002013A2">
              <w:rPr>
                <w:b/>
                <w:bCs/>
                <w:sz w:val="20"/>
                <w:szCs w:val="20"/>
              </w:rPr>
              <w:t>B2B-Sektor</w:t>
            </w:r>
          </w:p>
        </w:tc>
        <w:tc>
          <w:tcPr>
            <w:tcW w:w="1173" w:type="dxa"/>
          </w:tcPr>
          <w:p w14:paraId="6E83B2C8" w14:textId="77777777" w:rsidR="00F4257F" w:rsidRPr="00AC24FF" w:rsidRDefault="00F4257F">
            <w:pPr>
              <w:spacing w:line="276" w:lineRule="auto"/>
              <w:rPr>
                <w:b/>
                <w:bCs/>
                <w:sz w:val="20"/>
                <w:szCs w:val="20"/>
              </w:rPr>
            </w:pPr>
            <w:r w:rsidRPr="00AC24FF">
              <w:rPr>
                <w:b/>
                <w:bCs/>
                <w:sz w:val="20"/>
                <w:szCs w:val="20"/>
              </w:rPr>
              <w:t>Erzeuger</w:t>
            </w:r>
          </w:p>
        </w:tc>
        <w:tc>
          <w:tcPr>
            <w:tcW w:w="1173" w:type="dxa"/>
          </w:tcPr>
          <w:p w14:paraId="4D6EA0D6" w14:textId="77777777" w:rsidR="00F4257F" w:rsidRPr="00AC24FF" w:rsidRDefault="00F4257F">
            <w:pPr>
              <w:spacing w:line="276" w:lineRule="auto"/>
              <w:rPr>
                <w:b/>
                <w:bCs/>
                <w:sz w:val="20"/>
                <w:szCs w:val="20"/>
              </w:rPr>
            </w:pPr>
            <w:r w:rsidRPr="00AC24FF">
              <w:rPr>
                <w:b/>
                <w:bCs/>
                <w:sz w:val="20"/>
                <w:szCs w:val="20"/>
              </w:rPr>
              <w:t>Hersteller</w:t>
            </w:r>
          </w:p>
        </w:tc>
        <w:tc>
          <w:tcPr>
            <w:tcW w:w="1173" w:type="dxa"/>
          </w:tcPr>
          <w:p w14:paraId="281D0716" w14:textId="77777777" w:rsidR="00F4257F" w:rsidRPr="00AC24FF" w:rsidRDefault="00F4257F">
            <w:pPr>
              <w:spacing w:line="276" w:lineRule="auto"/>
              <w:rPr>
                <w:b/>
                <w:bCs/>
                <w:sz w:val="20"/>
                <w:szCs w:val="20"/>
              </w:rPr>
            </w:pPr>
            <w:r w:rsidRPr="00AC24FF">
              <w:rPr>
                <w:b/>
                <w:bCs/>
                <w:sz w:val="20"/>
                <w:szCs w:val="20"/>
              </w:rPr>
              <w:t>Vertreiber</w:t>
            </w:r>
          </w:p>
        </w:tc>
        <w:tc>
          <w:tcPr>
            <w:tcW w:w="1173" w:type="dxa"/>
          </w:tcPr>
          <w:p w14:paraId="7CA5AC8F" w14:textId="77777777" w:rsidR="00F4257F" w:rsidRPr="00AC24FF" w:rsidRDefault="00F4257F">
            <w:pPr>
              <w:spacing w:line="276" w:lineRule="auto"/>
              <w:rPr>
                <w:b/>
                <w:bCs/>
                <w:sz w:val="20"/>
                <w:szCs w:val="20"/>
              </w:rPr>
            </w:pPr>
            <w:r>
              <w:rPr>
                <w:b/>
                <w:bCs/>
                <w:sz w:val="20"/>
                <w:szCs w:val="20"/>
              </w:rPr>
              <w:t>Lieferant</w:t>
            </w:r>
          </w:p>
        </w:tc>
        <w:tc>
          <w:tcPr>
            <w:tcW w:w="1173" w:type="dxa"/>
          </w:tcPr>
          <w:p w14:paraId="7AD9D46B" w14:textId="77777777" w:rsidR="00F4257F" w:rsidRPr="00AC24FF" w:rsidRDefault="00F4257F">
            <w:pPr>
              <w:spacing w:line="276" w:lineRule="auto"/>
              <w:rPr>
                <w:b/>
                <w:bCs/>
                <w:sz w:val="20"/>
                <w:szCs w:val="20"/>
              </w:rPr>
            </w:pPr>
            <w:r w:rsidRPr="00AC24FF">
              <w:rPr>
                <w:b/>
                <w:bCs/>
                <w:sz w:val="20"/>
                <w:szCs w:val="20"/>
              </w:rPr>
              <w:t>Importeur</w:t>
            </w:r>
          </w:p>
        </w:tc>
        <w:tc>
          <w:tcPr>
            <w:tcW w:w="3441" w:type="dxa"/>
          </w:tcPr>
          <w:p w14:paraId="11B7116C" w14:textId="77777777" w:rsidR="00F4257F" w:rsidRPr="002013A2" w:rsidRDefault="00F4257F">
            <w:pPr>
              <w:spacing w:line="276" w:lineRule="auto"/>
              <w:rPr>
                <w:b/>
                <w:bCs/>
                <w:sz w:val="20"/>
                <w:szCs w:val="20"/>
              </w:rPr>
            </w:pPr>
            <w:r w:rsidRPr="002013A2">
              <w:rPr>
                <w:b/>
                <w:bCs/>
                <w:sz w:val="20"/>
                <w:szCs w:val="20"/>
              </w:rPr>
              <w:t>Pflichten</w:t>
            </w:r>
            <w:r>
              <w:rPr>
                <w:b/>
                <w:bCs/>
                <w:sz w:val="20"/>
                <w:szCs w:val="20"/>
              </w:rPr>
              <w:t xml:space="preserve"> des Unternehmens A</w:t>
            </w:r>
          </w:p>
        </w:tc>
      </w:tr>
      <w:tr w:rsidR="00D25B10" w:rsidRPr="002013A2" w14:paraId="78F24644" w14:textId="77777777">
        <w:tc>
          <w:tcPr>
            <w:tcW w:w="559" w:type="dxa"/>
          </w:tcPr>
          <w:p w14:paraId="10E57836" w14:textId="401C2527" w:rsidR="00D25B10" w:rsidRPr="003D7E1F" w:rsidRDefault="00D25B10" w:rsidP="00D25B10">
            <w:pPr>
              <w:spacing w:line="276" w:lineRule="auto"/>
              <w:jc w:val="center"/>
              <w:rPr>
                <w:b/>
                <w:bCs/>
                <w:sz w:val="20"/>
                <w:szCs w:val="20"/>
              </w:rPr>
            </w:pPr>
            <w:r>
              <w:rPr>
                <w:b/>
                <w:bCs/>
                <w:sz w:val="20"/>
                <w:szCs w:val="20"/>
              </w:rPr>
              <w:t>12</w:t>
            </w:r>
          </w:p>
        </w:tc>
        <w:tc>
          <w:tcPr>
            <w:tcW w:w="4164" w:type="dxa"/>
          </w:tcPr>
          <w:p w14:paraId="5806FA63" w14:textId="0ED3CEF3" w:rsidR="00D25B10" w:rsidRDefault="00D25B10" w:rsidP="00D25B10">
            <w:pPr>
              <w:spacing w:line="276" w:lineRule="auto"/>
              <w:rPr>
                <w:sz w:val="20"/>
                <w:szCs w:val="20"/>
              </w:rPr>
            </w:pPr>
            <w:r w:rsidRPr="006E4DCE">
              <w:rPr>
                <w:b/>
                <w:bCs/>
                <w:sz w:val="20"/>
                <w:szCs w:val="20"/>
              </w:rPr>
              <w:t>Unternehmen A</w:t>
            </w:r>
            <w:r>
              <w:rPr>
                <w:sz w:val="20"/>
                <w:szCs w:val="20"/>
              </w:rPr>
              <w:t xml:space="preserve"> bekommt von seinen Kunden sog. </w:t>
            </w:r>
            <w:r w:rsidRPr="00F176CE">
              <w:rPr>
                <w:b/>
                <w:bCs/>
                <w:sz w:val="20"/>
                <w:szCs w:val="20"/>
              </w:rPr>
              <w:t>Pendelverpackungen</w:t>
            </w:r>
            <w:r>
              <w:rPr>
                <w:sz w:val="20"/>
                <w:szCs w:val="20"/>
              </w:rPr>
              <w:t xml:space="preserve"> </w:t>
            </w:r>
            <w:r w:rsidRPr="00740F57">
              <w:rPr>
                <w:sz w:val="20"/>
                <w:szCs w:val="20"/>
              </w:rPr>
              <w:t>(= Mehrwegverpackungen für den Transport)</w:t>
            </w:r>
            <w:r>
              <w:rPr>
                <w:sz w:val="20"/>
                <w:szCs w:val="20"/>
              </w:rPr>
              <w:t xml:space="preserve"> </w:t>
            </w:r>
            <w:r w:rsidRPr="00F176CE">
              <w:rPr>
                <w:b/>
                <w:bCs/>
                <w:sz w:val="20"/>
                <w:szCs w:val="20"/>
              </w:rPr>
              <w:t>gestellt</w:t>
            </w:r>
            <w:r>
              <w:rPr>
                <w:sz w:val="20"/>
                <w:szCs w:val="20"/>
              </w:rPr>
              <w:t xml:space="preserve">. Unternehmen A befüllt diese mit seinen Produkten und schickt die so befüllten Pendelverpackungen an seine Kunden und bekommt diese nach Leerung zur Wiederbefüllung zurück. </w:t>
            </w:r>
          </w:p>
          <w:p w14:paraId="712275F9" w14:textId="77777777" w:rsidR="00D25B10" w:rsidRDefault="00D25B10" w:rsidP="00D25B10">
            <w:pPr>
              <w:spacing w:line="276" w:lineRule="auto"/>
              <w:rPr>
                <w:sz w:val="20"/>
                <w:szCs w:val="20"/>
              </w:rPr>
            </w:pPr>
          </w:p>
          <w:p w14:paraId="04C1A674" w14:textId="4249C3D2" w:rsidR="00D25B10" w:rsidRDefault="00D25B10" w:rsidP="00D25B10">
            <w:pPr>
              <w:spacing w:line="276" w:lineRule="auto"/>
              <w:rPr>
                <w:sz w:val="20"/>
                <w:szCs w:val="20"/>
              </w:rPr>
            </w:pPr>
            <w:r w:rsidRPr="00F176CE">
              <w:rPr>
                <w:b/>
                <w:bCs/>
                <w:sz w:val="20"/>
                <w:szCs w:val="20"/>
              </w:rPr>
              <w:t>Unternehmen A</w:t>
            </w:r>
            <w:r>
              <w:rPr>
                <w:sz w:val="20"/>
                <w:szCs w:val="20"/>
              </w:rPr>
              <w:t xml:space="preserve"> ist</w:t>
            </w:r>
            <w:r w:rsidR="00F4257F">
              <w:rPr>
                <w:sz w:val="20"/>
                <w:szCs w:val="20"/>
              </w:rPr>
              <w:t xml:space="preserve"> Vertreiber dieser Pende</w:t>
            </w:r>
            <w:r w:rsidR="00844020">
              <w:rPr>
                <w:sz w:val="20"/>
                <w:szCs w:val="20"/>
              </w:rPr>
              <w:t>l</w:t>
            </w:r>
            <w:r w:rsidR="00F4257F">
              <w:rPr>
                <w:sz w:val="20"/>
                <w:szCs w:val="20"/>
              </w:rPr>
              <w:t xml:space="preserve">verpackung (Artikel 3, Absatz 18) </w:t>
            </w:r>
          </w:p>
          <w:p w14:paraId="4E416B2F" w14:textId="63FC49A3" w:rsidR="00D25B10" w:rsidRPr="002013A2" w:rsidRDefault="00D25B10" w:rsidP="00D25B10">
            <w:pPr>
              <w:spacing w:line="276" w:lineRule="auto"/>
              <w:rPr>
                <w:sz w:val="20"/>
                <w:szCs w:val="20"/>
              </w:rPr>
            </w:pPr>
          </w:p>
        </w:tc>
        <w:tc>
          <w:tcPr>
            <w:tcW w:w="1173" w:type="dxa"/>
          </w:tcPr>
          <w:p w14:paraId="3EB9D36C" w14:textId="77777777" w:rsidR="00D25B10" w:rsidRPr="00AC24FF" w:rsidRDefault="00D25B10" w:rsidP="00D25B10">
            <w:pPr>
              <w:spacing w:line="276" w:lineRule="auto"/>
              <w:jc w:val="center"/>
              <w:rPr>
                <w:b/>
                <w:bCs/>
                <w:sz w:val="20"/>
                <w:szCs w:val="20"/>
              </w:rPr>
            </w:pPr>
          </w:p>
        </w:tc>
        <w:tc>
          <w:tcPr>
            <w:tcW w:w="1173" w:type="dxa"/>
          </w:tcPr>
          <w:p w14:paraId="357E7AEC" w14:textId="77777777" w:rsidR="00D25B10" w:rsidRDefault="00D25B10" w:rsidP="00D25B10">
            <w:pPr>
              <w:spacing w:line="276" w:lineRule="auto"/>
              <w:jc w:val="center"/>
              <w:rPr>
                <w:b/>
                <w:bCs/>
                <w:sz w:val="20"/>
                <w:szCs w:val="20"/>
              </w:rPr>
            </w:pPr>
          </w:p>
          <w:p w14:paraId="79F0BEE8" w14:textId="5563A345" w:rsidR="00D25B10" w:rsidRPr="00AC24FF" w:rsidRDefault="00D25B10" w:rsidP="00D25B10">
            <w:pPr>
              <w:spacing w:line="276" w:lineRule="auto"/>
              <w:jc w:val="center"/>
              <w:rPr>
                <w:b/>
                <w:bCs/>
                <w:sz w:val="20"/>
                <w:szCs w:val="20"/>
              </w:rPr>
            </w:pPr>
          </w:p>
        </w:tc>
        <w:tc>
          <w:tcPr>
            <w:tcW w:w="1173" w:type="dxa"/>
          </w:tcPr>
          <w:p w14:paraId="468A0CD8" w14:textId="77777777" w:rsidR="00D25B10" w:rsidRDefault="00D25B10" w:rsidP="00D25B10">
            <w:pPr>
              <w:spacing w:line="276" w:lineRule="auto"/>
              <w:jc w:val="center"/>
              <w:rPr>
                <w:b/>
                <w:bCs/>
                <w:sz w:val="20"/>
                <w:szCs w:val="20"/>
              </w:rPr>
            </w:pPr>
          </w:p>
          <w:p w14:paraId="23D8C0F8" w14:textId="1F13D580" w:rsidR="00F4257F" w:rsidRPr="00AC24FF" w:rsidRDefault="00F4257F" w:rsidP="00D25B10">
            <w:pPr>
              <w:spacing w:line="276" w:lineRule="auto"/>
              <w:jc w:val="center"/>
              <w:rPr>
                <w:b/>
                <w:bCs/>
                <w:sz w:val="20"/>
                <w:szCs w:val="20"/>
              </w:rPr>
            </w:pPr>
            <w:r w:rsidRPr="003D05F6">
              <w:rPr>
                <w:b/>
                <w:bCs/>
                <w:color w:val="00B050"/>
                <w:sz w:val="40"/>
                <w:szCs w:val="40"/>
              </w:rPr>
              <w:sym w:font="Wingdings 2" w:char="F050"/>
            </w:r>
          </w:p>
        </w:tc>
        <w:tc>
          <w:tcPr>
            <w:tcW w:w="1173" w:type="dxa"/>
          </w:tcPr>
          <w:p w14:paraId="58CD0B08" w14:textId="77777777" w:rsidR="00D25B10" w:rsidRPr="00AC24FF" w:rsidRDefault="00D25B10" w:rsidP="00D25B10">
            <w:pPr>
              <w:spacing w:line="276" w:lineRule="auto"/>
              <w:jc w:val="center"/>
              <w:rPr>
                <w:b/>
                <w:bCs/>
                <w:sz w:val="20"/>
                <w:szCs w:val="20"/>
              </w:rPr>
            </w:pPr>
          </w:p>
        </w:tc>
        <w:tc>
          <w:tcPr>
            <w:tcW w:w="1173" w:type="dxa"/>
          </w:tcPr>
          <w:p w14:paraId="4D6FB925" w14:textId="0BC67D99" w:rsidR="00D25B10" w:rsidRPr="00AC24FF" w:rsidRDefault="00D25B10" w:rsidP="00D25B10">
            <w:pPr>
              <w:spacing w:line="276" w:lineRule="auto"/>
              <w:jc w:val="center"/>
              <w:rPr>
                <w:b/>
                <w:bCs/>
                <w:sz w:val="20"/>
                <w:szCs w:val="20"/>
              </w:rPr>
            </w:pPr>
          </w:p>
        </w:tc>
        <w:tc>
          <w:tcPr>
            <w:tcW w:w="3441" w:type="dxa"/>
          </w:tcPr>
          <w:p w14:paraId="5772129F" w14:textId="77777777" w:rsidR="00D25B10" w:rsidRDefault="00D25B10" w:rsidP="00D25B10">
            <w:pPr>
              <w:spacing w:line="276" w:lineRule="auto"/>
              <w:rPr>
                <w:b/>
                <w:bCs/>
                <w:sz w:val="20"/>
                <w:szCs w:val="20"/>
              </w:rPr>
            </w:pPr>
            <w:r>
              <w:rPr>
                <w:b/>
                <w:bCs/>
                <w:sz w:val="20"/>
                <w:szCs w:val="20"/>
              </w:rPr>
              <w:t xml:space="preserve">Unternehmen A </w:t>
            </w:r>
          </w:p>
          <w:p w14:paraId="521E8C1E" w14:textId="50646CB8" w:rsidR="00D25B10" w:rsidRPr="002013A2" w:rsidRDefault="00F91C15" w:rsidP="00F91C15">
            <w:pPr>
              <w:pStyle w:val="Listenabsatz"/>
              <w:numPr>
                <w:ilvl w:val="0"/>
                <w:numId w:val="1"/>
              </w:numPr>
              <w:spacing w:after="160" w:line="276" w:lineRule="auto"/>
              <w:ind w:left="391" w:hanging="391"/>
              <w:rPr>
                <w:sz w:val="20"/>
                <w:szCs w:val="20"/>
              </w:rPr>
            </w:pPr>
            <w:r w:rsidRPr="003D05F6">
              <w:rPr>
                <w:sz w:val="20"/>
                <w:szCs w:val="20"/>
              </w:rPr>
              <w:t xml:space="preserve">hat </w:t>
            </w:r>
            <w:r w:rsidR="00B236E8" w:rsidRPr="003D05F6">
              <w:rPr>
                <w:sz w:val="20"/>
                <w:szCs w:val="20"/>
              </w:rPr>
              <w:t xml:space="preserve">als </w:t>
            </w:r>
            <w:r w:rsidRPr="003D05F6">
              <w:rPr>
                <w:b/>
                <w:bCs/>
                <w:sz w:val="20"/>
                <w:szCs w:val="20"/>
              </w:rPr>
              <w:t>Vertreiber</w:t>
            </w:r>
            <w:r w:rsidR="00B236E8" w:rsidRPr="003D05F6">
              <w:rPr>
                <w:b/>
                <w:bCs/>
                <w:sz w:val="20"/>
                <w:szCs w:val="20"/>
              </w:rPr>
              <w:t xml:space="preserve"> </w:t>
            </w:r>
            <w:r w:rsidRPr="003D05F6">
              <w:rPr>
                <w:sz w:val="20"/>
                <w:szCs w:val="20"/>
              </w:rPr>
              <w:t xml:space="preserve">die </w:t>
            </w:r>
            <w:r w:rsidRPr="003D05F6">
              <w:rPr>
                <w:b/>
                <w:bCs/>
                <w:sz w:val="20"/>
                <w:szCs w:val="20"/>
              </w:rPr>
              <w:t xml:space="preserve">Pflichten nach Artikel 19 </w:t>
            </w:r>
            <w:r w:rsidRPr="003D05F6">
              <w:rPr>
                <w:sz w:val="20"/>
                <w:szCs w:val="20"/>
              </w:rPr>
              <w:t>zu erfüllen</w:t>
            </w:r>
            <w:r w:rsidR="00B236E8" w:rsidRPr="003D05F6">
              <w:rPr>
                <w:sz w:val="20"/>
                <w:szCs w:val="20"/>
              </w:rPr>
              <w:t>.</w:t>
            </w:r>
            <w:r w:rsidRPr="003D05F6">
              <w:rPr>
                <w:sz w:val="20"/>
                <w:szCs w:val="20"/>
              </w:rPr>
              <w:t xml:space="preserve"> </w:t>
            </w:r>
          </w:p>
        </w:tc>
      </w:tr>
    </w:tbl>
    <w:p w14:paraId="6C84D27F" w14:textId="601B89C7" w:rsidR="002013A2" w:rsidRPr="00717586" w:rsidRDefault="0024609E" w:rsidP="00F4257F">
      <w:pPr>
        <w:spacing w:line="276" w:lineRule="auto"/>
      </w:pPr>
      <w:r>
        <w:rPr>
          <w:sz w:val="18"/>
          <w:szCs w:val="18"/>
        </w:rPr>
        <w:br/>
      </w:r>
      <w:r w:rsidRPr="00717586">
        <w:t>Stand: Mai 2025</w:t>
      </w:r>
    </w:p>
    <w:p w14:paraId="067FC6BC" w14:textId="77777777" w:rsidR="001F69E6" w:rsidRDefault="001F69E6" w:rsidP="00F4257F">
      <w:pPr>
        <w:spacing w:line="276" w:lineRule="auto"/>
        <w:rPr>
          <w:sz w:val="18"/>
          <w:szCs w:val="18"/>
        </w:rPr>
      </w:pPr>
    </w:p>
    <w:p w14:paraId="5862260B" w14:textId="2C65BCE8" w:rsidR="00FF4E96" w:rsidRPr="004F589A" w:rsidRDefault="00FF4E96" w:rsidP="001F69E6">
      <w:pPr>
        <w:autoSpaceDE w:val="0"/>
        <w:autoSpaceDN w:val="0"/>
        <w:adjustRightInd w:val="0"/>
        <w:spacing w:after="0" w:line="240" w:lineRule="auto"/>
        <w:rPr>
          <w:b/>
          <w:bCs/>
          <w:sz w:val="24"/>
          <w:szCs w:val="24"/>
        </w:rPr>
      </w:pPr>
      <w:r w:rsidRPr="004F589A">
        <w:rPr>
          <w:b/>
          <w:bCs/>
          <w:sz w:val="24"/>
          <w:szCs w:val="24"/>
        </w:rPr>
        <w:t xml:space="preserve">Entstanden in Kooperation mit: </w:t>
      </w:r>
    </w:p>
    <w:p w14:paraId="485A5DCB" w14:textId="4580A8AC" w:rsidR="00FF4E96" w:rsidRPr="004F589A" w:rsidRDefault="00FF4E96" w:rsidP="001F69E6">
      <w:pPr>
        <w:autoSpaceDE w:val="0"/>
        <w:autoSpaceDN w:val="0"/>
        <w:adjustRightInd w:val="0"/>
        <w:spacing w:after="0" w:line="240" w:lineRule="auto"/>
      </w:pPr>
      <w:r w:rsidRPr="004F589A">
        <w:t>Vera Fritsche, Fritsche Communication</w:t>
      </w:r>
    </w:p>
    <w:p w14:paraId="4DCD20DE" w14:textId="6EF7C0CF" w:rsidR="00FF4E96" w:rsidRPr="004F589A" w:rsidRDefault="00FF4E96" w:rsidP="001F69E6">
      <w:pPr>
        <w:autoSpaceDE w:val="0"/>
        <w:autoSpaceDN w:val="0"/>
        <w:adjustRightInd w:val="0"/>
        <w:spacing w:after="0" w:line="240" w:lineRule="auto"/>
      </w:pPr>
      <w:r w:rsidRPr="004F589A">
        <w:t>Suhayl Heinrich Ungerer, Rechtsanwalt, Associate, Franßen &amp; Nusser Rechtsanwälte PartGmbB</w:t>
      </w:r>
    </w:p>
    <w:p w14:paraId="5172C29C" w14:textId="77777777" w:rsidR="00FF4E96" w:rsidRDefault="00FF4E96" w:rsidP="001F69E6">
      <w:pPr>
        <w:autoSpaceDE w:val="0"/>
        <w:autoSpaceDN w:val="0"/>
        <w:adjustRightInd w:val="0"/>
        <w:spacing w:after="0" w:line="240" w:lineRule="auto"/>
        <w:rPr>
          <w:sz w:val="24"/>
          <w:szCs w:val="24"/>
        </w:rPr>
      </w:pPr>
    </w:p>
    <w:p w14:paraId="598E53AA" w14:textId="77777777" w:rsidR="001F69E6" w:rsidRPr="004F589A" w:rsidRDefault="001F69E6" w:rsidP="001F69E6">
      <w:pPr>
        <w:autoSpaceDE w:val="0"/>
        <w:autoSpaceDN w:val="0"/>
        <w:adjustRightInd w:val="0"/>
        <w:spacing w:after="0" w:line="240" w:lineRule="auto"/>
        <w:rPr>
          <w:sz w:val="24"/>
          <w:szCs w:val="24"/>
        </w:rPr>
      </w:pPr>
    </w:p>
    <w:p w14:paraId="3AA0ABF8" w14:textId="77777777" w:rsidR="00FF4E96" w:rsidRPr="00622748" w:rsidRDefault="00FF4E96" w:rsidP="001F69E6">
      <w:pPr>
        <w:autoSpaceDE w:val="0"/>
        <w:autoSpaceDN w:val="0"/>
        <w:adjustRightInd w:val="0"/>
        <w:spacing w:after="0" w:line="240" w:lineRule="auto"/>
        <w:rPr>
          <w:b/>
          <w:bCs/>
          <w:sz w:val="24"/>
          <w:szCs w:val="24"/>
        </w:rPr>
      </w:pPr>
      <w:r w:rsidRPr="00622748">
        <w:rPr>
          <w:b/>
          <w:bCs/>
          <w:sz w:val="24"/>
          <w:szCs w:val="24"/>
        </w:rPr>
        <w:t>Kontakt im VDMA:</w:t>
      </w:r>
    </w:p>
    <w:p w14:paraId="636504A1" w14:textId="02CA3FA9" w:rsidR="009929A0" w:rsidRDefault="00FF4E96" w:rsidP="001F69E6">
      <w:pPr>
        <w:spacing w:after="0" w:line="240" w:lineRule="auto"/>
        <w:rPr>
          <w:rFonts w:ascii="Arial" w:eastAsia="Arial" w:hAnsi="Arial" w:cs="Arial"/>
        </w:rPr>
      </w:pPr>
      <w:r w:rsidRPr="004F589A">
        <w:t>Andre Koring</w:t>
      </w:r>
      <w:r w:rsidRPr="004F589A">
        <w:br/>
        <w:t>VDMA e. V.</w:t>
      </w:r>
      <w:r w:rsidRPr="004F589A">
        <w:br/>
        <w:t>Umwelt und Nachhaltigkeit</w:t>
      </w:r>
      <w:r w:rsidRPr="004F589A">
        <w:br/>
        <w:t>Lyoner Straße 18</w:t>
      </w:r>
      <w:r w:rsidRPr="004F589A">
        <w:br/>
        <w:t>60528 Frankfurt am Main</w:t>
      </w:r>
      <w:r w:rsidRPr="004F589A">
        <w:br/>
        <w:t>Telefon +49 69 6603-1656</w:t>
      </w:r>
      <w:r w:rsidR="00FB0773">
        <w:br/>
        <w:t>EMai</w:t>
      </w:r>
      <w:r w:rsidR="00717586">
        <w:t>l</w:t>
      </w:r>
      <w:r w:rsidR="00FB0773">
        <w:t>: andre.koring@vdma.org</w:t>
      </w:r>
    </w:p>
    <w:sectPr w:rsidR="009929A0" w:rsidSect="002013A2">
      <w:foot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F05D" w14:textId="77777777" w:rsidR="002A67A3" w:rsidRDefault="002A67A3" w:rsidP="008B67F8">
      <w:pPr>
        <w:spacing w:after="0" w:line="240" w:lineRule="auto"/>
      </w:pPr>
      <w:r>
        <w:separator/>
      </w:r>
    </w:p>
  </w:endnote>
  <w:endnote w:type="continuationSeparator" w:id="0">
    <w:p w14:paraId="2955E78A" w14:textId="77777777" w:rsidR="002A67A3" w:rsidRDefault="002A67A3" w:rsidP="008B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772648"/>
      <w:docPartObj>
        <w:docPartGallery w:val="Page Numbers (Bottom of Page)"/>
        <w:docPartUnique/>
      </w:docPartObj>
    </w:sdtPr>
    <w:sdtContent>
      <w:p w14:paraId="39E50C79" w14:textId="124F940D" w:rsidR="008B67F8" w:rsidRDefault="008B67F8" w:rsidP="008B67F8">
        <w:pPr>
          <w:pStyle w:val="Fuzeile"/>
          <w:jc w:val="center"/>
        </w:pPr>
        <w:r>
          <w:fldChar w:fldCharType="begin"/>
        </w:r>
        <w:r>
          <w:instrText>PAGE   \* MERGEFORMAT</w:instrText>
        </w:r>
        <w:r>
          <w:fldChar w:fldCharType="separate"/>
        </w:r>
        <w:r>
          <w:t>2</w:t>
        </w:r>
        <w:r>
          <w:fldChar w:fldCharType="end"/>
        </w:r>
      </w:p>
    </w:sdtContent>
  </w:sdt>
  <w:p w14:paraId="638A2AD2" w14:textId="77777777" w:rsidR="008B67F8" w:rsidRDefault="008B67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6323" w14:textId="77777777" w:rsidR="002A67A3" w:rsidRDefault="002A67A3" w:rsidP="008B67F8">
      <w:pPr>
        <w:spacing w:after="0" w:line="240" w:lineRule="auto"/>
      </w:pPr>
      <w:r>
        <w:separator/>
      </w:r>
    </w:p>
  </w:footnote>
  <w:footnote w:type="continuationSeparator" w:id="0">
    <w:p w14:paraId="184BA509" w14:textId="77777777" w:rsidR="002A67A3" w:rsidRDefault="002A67A3" w:rsidP="008B67F8">
      <w:pPr>
        <w:spacing w:after="0" w:line="240" w:lineRule="auto"/>
      </w:pPr>
      <w:r>
        <w:continuationSeparator/>
      </w:r>
    </w:p>
  </w:footnote>
  <w:footnote w:id="1">
    <w:p w14:paraId="6AAEF56F" w14:textId="48F3F12D" w:rsidR="00187824" w:rsidRPr="0050309A" w:rsidRDefault="00187824">
      <w:pPr>
        <w:pStyle w:val="Funotentext"/>
      </w:pPr>
      <w:r w:rsidRPr="0050309A">
        <w:rPr>
          <w:rStyle w:val="Funotenzeichen"/>
        </w:rPr>
        <w:footnoteRef/>
      </w:r>
      <w:r w:rsidRPr="0050309A">
        <w:t xml:space="preserve"> Bei der Harmonisierung des deutschen Verpackungsgesetzte </w:t>
      </w:r>
      <w:r w:rsidR="004074A5" w:rsidRPr="0050309A">
        <w:t xml:space="preserve">(VerpackG) </w:t>
      </w:r>
      <w:r w:rsidRPr="0050309A">
        <w:t xml:space="preserve">mit der PPWR ist abzuwarten, wie die Definition des Herstellers in der deutschen </w:t>
      </w:r>
      <w:r w:rsidR="004074A5" w:rsidRPr="0050309A">
        <w:t xml:space="preserve">Gesetzgebung umgesetzt wird. Stand heute </w:t>
      </w:r>
      <w:r w:rsidR="00FE2BAF">
        <w:t xml:space="preserve">(Mai 2025) </w:t>
      </w:r>
      <w:r w:rsidR="004074A5" w:rsidRPr="0050309A">
        <w:t>stimmt die Definition</w:t>
      </w:r>
      <w:r w:rsidRPr="0050309A">
        <w:t xml:space="preserve"> </w:t>
      </w:r>
      <w:r w:rsidR="004074A5" w:rsidRPr="0050309A">
        <w:t>im VerpackG nicht mit der PPWR überein</w:t>
      </w:r>
      <w:r w:rsidR="002B4963" w:rsidRPr="0050309A">
        <w:t>, so dass Anpassungen im deutschen VerpackG zu erwarten sind</w:t>
      </w:r>
      <w:r w:rsidR="004074A5" w:rsidRPr="0050309A">
        <w:t xml:space="preserve">. </w:t>
      </w:r>
    </w:p>
  </w:footnote>
  <w:footnote w:id="2">
    <w:p w14:paraId="4710ADE9" w14:textId="1E7654AE" w:rsidR="00187824" w:rsidRDefault="00187824">
      <w:pPr>
        <w:pStyle w:val="Funotentext"/>
      </w:pPr>
      <w:r w:rsidRPr="0050309A">
        <w:rPr>
          <w:rStyle w:val="Funotenzeichen"/>
        </w:rPr>
        <w:footnoteRef/>
      </w:r>
      <w:r w:rsidRPr="0050309A">
        <w:t xml:space="preserve"> Neben Transportverpackungen erwähnt Artikel</w:t>
      </w:r>
      <w:r w:rsidR="00FE2BAF">
        <w:t xml:space="preserve"> </w:t>
      </w:r>
      <w:r w:rsidRPr="0050309A">
        <w:t xml:space="preserve">3 Absatz 15a, PPWR auch Service und Primärproduktionsverpackungen. </w:t>
      </w:r>
      <w:r w:rsidRPr="0050309A">
        <w:br/>
        <w:t>Der Fokus im Maschinenbau liegt jedoch auf den Transportverpackungen.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7F3"/>
    <w:multiLevelType w:val="hybridMultilevel"/>
    <w:tmpl w:val="F36E5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97D77"/>
    <w:multiLevelType w:val="hybridMultilevel"/>
    <w:tmpl w:val="2556D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FE36D2"/>
    <w:multiLevelType w:val="hybridMultilevel"/>
    <w:tmpl w:val="CF16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7209B8"/>
    <w:multiLevelType w:val="hybridMultilevel"/>
    <w:tmpl w:val="142E7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6418865">
    <w:abstractNumId w:val="2"/>
  </w:num>
  <w:num w:numId="2" w16cid:durableId="291636146">
    <w:abstractNumId w:val="0"/>
  </w:num>
  <w:num w:numId="3" w16cid:durableId="159394042">
    <w:abstractNumId w:val="3"/>
  </w:num>
  <w:num w:numId="4" w16cid:durableId="63977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A2"/>
    <w:rsid w:val="00002E50"/>
    <w:rsid w:val="000065C3"/>
    <w:rsid w:val="000162A5"/>
    <w:rsid w:val="00017B96"/>
    <w:rsid w:val="000211D2"/>
    <w:rsid w:val="0002214D"/>
    <w:rsid w:val="00025C8C"/>
    <w:rsid w:val="000314F4"/>
    <w:rsid w:val="00032D47"/>
    <w:rsid w:val="000371D7"/>
    <w:rsid w:val="000377BD"/>
    <w:rsid w:val="00043D0A"/>
    <w:rsid w:val="000454EC"/>
    <w:rsid w:val="00052D9D"/>
    <w:rsid w:val="000662F1"/>
    <w:rsid w:val="000675C0"/>
    <w:rsid w:val="00072B07"/>
    <w:rsid w:val="0007596A"/>
    <w:rsid w:val="00082109"/>
    <w:rsid w:val="00082D3F"/>
    <w:rsid w:val="00083A31"/>
    <w:rsid w:val="00091D98"/>
    <w:rsid w:val="0009769E"/>
    <w:rsid w:val="000B1D98"/>
    <w:rsid w:val="000D15BE"/>
    <w:rsid w:val="000D15E4"/>
    <w:rsid w:val="000D6331"/>
    <w:rsid w:val="000D6E9A"/>
    <w:rsid w:val="000E0FDF"/>
    <w:rsid w:val="000E21AE"/>
    <w:rsid w:val="000E66D3"/>
    <w:rsid w:val="000E79A5"/>
    <w:rsid w:val="000F59AF"/>
    <w:rsid w:val="001025B8"/>
    <w:rsid w:val="00103FBE"/>
    <w:rsid w:val="00117CF6"/>
    <w:rsid w:val="00117D12"/>
    <w:rsid w:val="00123C44"/>
    <w:rsid w:val="0013177A"/>
    <w:rsid w:val="001433D0"/>
    <w:rsid w:val="00143778"/>
    <w:rsid w:val="0014402B"/>
    <w:rsid w:val="001552F2"/>
    <w:rsid w:val="00155408"/>
    <w:rsid w:val="0016268F"/>
    <w:rsid w:val="001674DC"/>
    <w:rsid w:val="00172EB2"/>
    <w:rsid w:val="001775EE"/>
    <w:rsid w:val="00180600"/>
    <w:rsid w:val="00180EED"/>
    <w:rsid w:val="00181ED3"/>
    <w:rsid w:val="001852A2"/>
    <w:rsid w:val="00187824"/>
    <w:rsid w:val="00193F47"/>
    <w:rsid w:val="001978D3"/>
    <w:rsid w:val="001A13B7"/>
    <w:rsid w:val="001A3762"/>
    <w:rsid w:val="001A3A34"/>
    <w:rsid w:val="001A4991"/>
    <w:rsid w:val="001B2E5F"/>
    <w:rsid w:val="001C1C0E"/>
    <w:rsid w:val="001D2156"/>
    <w:rsid w:val="001D46DF"/>
    <w:rsid w:val="001E6026"/>
    <w:rsid w:val="001F4BC2"/>
    <w:rsid w:val="001F69E6"/>
    <w:rsid w:val="001F6D8F"/>
    <w:rsid w:val="002013A2"/>
    <w:rsid w:val="00210DFD"/>
    <w:rsid w:val="00217005"/>
    <w:rsid w:val="002209A8"/>
    <w:rsid w:val="002341CF"/>
    <w:rsid w:val="0024609E"/>
    <w:rsid w:val="00246115"/>
    <w:rsid w:val="0025225F"/>
    <w:rsid w:val="002549C4"/>
    <w:rsid w:val="002605FB"/>
    <w:rsid w:val="00260FC3"/>
    <w:rsid w:val="00265F4C"/>
    <w:rsid w:val="00275040"/>
    <w:rsid w:val="00275A45"/>
    <w:rsid w:val="00283746"/>
    <w:rsid w:val="00292C81"/>
    <w:rsid w:val="00293013"/>
    <w:rsid w:val="00295B24"/>
    <w:rsid w:val="002A0BB4"/>
    <w:rsid w:val="002A136C"/>
    <w:rsid w:val="002A67A3"/>
    <w:rsid w:val="002B1973"/>
    <w:rsid w:val="002B4629"/>
    <w:rsid w:val="002B4963"/>
    <w:rsid w:val="002B4FA8"/>
    <w:rsid w:val="002D549F"/>
    <w:rsid w:val="002D5B22"/>
    <w:rsid w:val="002F299A"/>
    <w:rsid w:val="00306386"/>
    <w:rsid w:val="00310867"/>
    <w:rsid w:val="00311091"/>
    <w:rsid w:val="00313D40"/>
    <w:rsid w:val="003213AB"/>
    <w:rsid w:val="0032260F"/>
    <w:rsid w:val="00324CE3"/>
    <w:rsid w:val="00331CF5"/>
    <w:rsid w:val="00332D0C"/>
    <w:rsid w:val="003367C7"/>
    <w:rsid w:val="003375A4"/>
    <w:rsid w:val="00347ECD"/>
    <w:rsid w:val="00351C03"/>
    <w:rsid w:val="0035394B"/>
    <w:rsid w:val="003652C1"/>
    <w:rsid w:val="00367119"/>
    <w:rsid w:val="0037231A"/>
    <w:rsid w:val="003863C0"/>
    <w:rsid w:val="003865EC"/>
    <w:rsid w:val="00392445"/>
    <w:rsid w:val="00397901"/>
    <w:rsid w:val="003A2B60"/>
    <w:rsid w:val="003A2FCA"/>
    <w:rsid w:val="003A434F"/>
    <w:rsid w:val="003B195D"/>
    <w:rsid w:val="003B6424"/>
    <w:rsid w:val="003B6539"/>
    <w:rsid w:val="003C37FD"/>
    <w:rsid w:val="003C43FB"/>
    <w:rsid w:val="003C5945"/>
    <w:rsid w:val="003D05F6"/>
    <w:rsid w:val="003D7E1F"/>
    <w:rsid w:val="003E23DE"/>
    <w:rsid w:val="003E3A99"/>
    <w:rsid w:val="003E3DA1"/>
    <w:rsid w:val="003E6F80"/>
    <w:rsid w:val="003F0B68"/>
    <w:rsid w:val="003F1BED"/>
    <w:rsid w:val="003F55E3"/>
    <w:rsid w:val="003F581F"/>
    <w:rsid w:val="00400EB1"/>
    <w:rsid w:val="004074A5"/>
    <w:rsid w:val="00415AC3"/>
    <w:rsid w:val="004267EE"/>
    <w:rsid w:val="0043181C"/>
    <w:rsid w:val="00442F3D"/>
    <w:rsid w:val="00445A27"/>
    <w:rsid w:val="00445DE3"/>
    <w:rsid w:val="00445EC6"/>
    <w:rsid w:val="00446775"/>
    <w:rsid w:val="00480853"/>
    <w:rsid w:val="00485725"/>
    <w:rsid w:val="00495858"/>
    <w:rsid w:val="004B22EE"/>
    <w:rsid w:val="004B3B86"/>
    <w:rsid w:val="004C061A"/>
    <w:rsid w:val="004D3A7F"/>
    <w:rsid w:val="004E1D71"/>
    <w:rsid w:val="004E2C88"/>
    <w:rsid w:val="004E3D88"/>
    <w:rsid w:val="004E4C66"/>
    <w:rsid w:val="004F17BF"/>
    <w:rsid w:val="004F589A"/>
    <w:rsid w:val="00501848"/>
    <w:rsid w:val="00502DD5"/>
    <w:rsid w:val="0050309A"/>
    <w:rsid w:val="00503174"/>
    <w:rsid w:val="005069C9"/>
    <w:rsid w:val="00517A2F"/>
    <w:rsid w:val="00527A4E"/>
    <w:rsid w:val="00533C92"/>
    <w:rsid w:val="00544075"/>
    <w:rsid w:val="0054787F"/>
    <w:rsid w:val="00553CCE"/>
    <w:rsid w:val="00563AD0"/>
    <w:rsid w:val="00564120"/>
    <w:rsid w:val="0056423D"/>
    <w:rsid w:val="00567E09"/>
    <w:rsid w:val="005749C5"/>
    <w:rsid w:val="005767E9"/>
    <w:rsid w:val="00587AD5"/>
    <w:rsid w:val="00591012"/>
    <w:rsid w:val="005A1D9D"/>
    <w:rsid w:val="005A5440"/>
    <w:rsid w:val="005A6261"/>
    <w:rsid w:val="005B326C"/>
    <w:rsid w:val="005B3384"/>
    <w:rsid w:val="005B5AE9"/>
    <w:rsid w:val="005C183B"/>
    <w:rsid w:val="005C1C15"/>
    <w:rsid w:val="005C311E"/>
    <w:rsid w:val="005D14A6"/>
    <w:rsid w:val="005D2614"/>
    <w:rsid w:val="005E0202"/>
    <w:rsid w:val="005E0B9B"/>
    <w:rsid w:val="005E6AD8"/>
    <w:rsid w:val="005E792C"/>
    <w:rsid w:val="00610644"/>
    <w:rsid w:val="00611530"/>
    <w:rsid w:val="00616E28"/>
    <w:rsid w:val="00616FDC"/>
    <w:rsid w:val="00622748"/>
    <w:rsid w:val="006366D6"/>
    <w:rsid w:val="00637357"/>
    <w:rsid w:val="00640499"/>
    <w:rsid w:val="00642623"/>
    <w:rsid w:val="00644735"/>
    <w:rsid w:val="00663C4F"/>
    <w:rsid w:val="00673064"/>
    <w:rsid w:val="00684F0D"/>
    <w:rsid w:val="0068501C"/>
    <w:rsid w:val="006869C1"/>
    <w:rsid w:val="00690CDE"/>
    <w:rsid w:val="00692F60"/>
    <w:rsid w:val="006A2723"/>
    <w:rsid w:val="006B44E3"/>
    <w:rsid w:val="006C09A5"/>
    <w:rsid w:val="006C2710"/>
    <w:rsid w:val="006D00B8"/>
    <w:rsid w:val="006D23D6"/>
    <w:rsid w:val="006D2D76"/>
    <w:rsid w:val="006D3D98"/>
    <w:rsid w:val="006D4492"/>
    <w:rsid w:val="006E4DCE"/>
    <w:rsid w:val="006F7DBE"/>
    <w:rsid w:val="00702C4D"/>
    <w:rsid w:val="00703645"/>
    <w:rsid w:val="00717586"/>
    <w:rsid w:val="007201A2"/>
    <w:rsid w:val="0072029A"/>
    <w:rsid w:val="00726D40"/>
    <w:rsid w:val="00727383"/>
    <w:rsid w:val="00740F57"/>
    <w:rsid w:val="00777A74"/>
    <w:rsid w:val="007905A8"/>
    <w:rsid w:val="0079123A"/>
    <w:rsid w:val="00793356"/>
    <w:rsid w:val="00795069"/>
    <w:rsid w:val="007A159B"/>
    <w:rsid w:val="007A2E5B"/>
    <w:rsid w:val="007C60EE"/>
    <w:rsid w:val="007D239D"/>
    <w:rsid w:val="007D3998"/>
    <w:rsid w:val="007E0F61"/>
    <w:rsid w:val="007E122C"/>
    <w:rsid w:val="007F2357"/>
    <w:rsid w:val="008005B1"/>
    <w:rsid w:val="00806A17"/>
    <w:rsid w:val="00811959"/>
    <w:rsid w:val="00816A26"/>
    <w:rsid w:val="0082208D"/>
    <w:rsid w:val="00822DF7"/>
    <w:rsid w:val="008245DB"/>
    <w:rsid w:val="00837F9E"/>
    <w:rsid w:val="00844020"/>
    <w:rsid w:val="00863086"/>
    <w:rsid w:val="0086586E"/>
    <w:rsid w:val="00867210"/>
    <w:rsid w:val="0088126C"/>
    <w:rsid w:val="00882594"/>
    <w:rsid w:val="0088266A"/>
    <w:rsid w:val="00884BFF"/>
    <w:rsid w:val="00885A3D"/>
    <w:rsid w:val="00895635"/>
    <w:rsid w:val="008B588B"/>
    <w:rsid w:val="008B67F8"/>
    <w:rsid w:val="008C1CC4"/>
    <w:rsid w:val="008C46BB"/>
    <w:rsid w:val="008C7D75"/>
    <w:rsid w:val="008C7E55"/>
    <w:rsid w:val="008D6C3F"/>
    <w:rsid w:val="008E111E"/>
    <w:rsid w:val="008E622D"/>
    <w:rsid w:val="008E7551"/>
    <w:rsid w:val="008F2F30"/>
    <w:rsid w:val="008F3CEA"/>
    <w:rsid w:val="008F63F0"/>
    <w:rsid w:val="008F7129"/>
    <w:rsid w:val="009068C7"/>
    <w:rsid w:val="00906A85"/>
    <w:rsid w:val="00910469"/>
    <w:rsid w:val="00911547"/>
    <w:rsid w:val="009258F2"/>
    <w:rsid w:val="00933064"/>
    <w:rsid w:val="009408A5"/>
    <w:rsid w:val="00945471"/>
    <w:rsid w:val="00953C91"/>
    <w:rsid w:val="00956831"/>
    <w:rsid w:val="009574B7"/>
    <w:rsid w:val="009611A2"/>
    <w:rsid w:val="0096415C"/>
    <w:rsid w:val="00971F62"/>
    <w:rsid w:val="00991F1E"/>
    <w:rsid w:val="009929A0"/>
    <w:rsid w:val="00994175"/>
    <w:rsid w:val="009A0272"/>
    <w:rsid w:val="009B03DC"/>
    <w:rsid w:val="009B7017"/>
    <w:rsid w:val="009C794C"/>
    <w:rsid w:val="009D45AA"/>
    <w:rsid w:val="009E2C6D"/>
    <w:rsid w:val="009F36CF"/>
    <w:rsid w:val="009F69FA"/>
    <w:rsid w:val="009F7561"/>
    <w:rsid w:val="00A06B49"/>
    <w:rsid w:val="00A105B1"/>
    <w:rsid w:val="00A22C80"/>
    <w:rsid w:val="00A343CB"/>
    <w:rsid w:val="00A360E6"/>
    <w:rsid w:val="00A40108"/>
    <w:rsid w:val="00A41318"/>
    <w:rsid w:val="00A5515C"/>
    <w:rsid w:val="00A55BD5"/>
    <w:rsid w:val="00A55E8D"/>
    <w:rsid w:val="00A66538"/>
    <w:rsid w:val="00A71FA4"/>
    <w:rsid w:val="00A76E21"/>
    <w:rsid w:val="00A8061B"/>
    <w:rsid w:val="00A835BA"/>
    <w:rsid w:val="00A90595"/>
    <w:rsid w:val="00A90F5A"/>
    <w:rsid w:val="00A9383E"/>
    <w:rsid w:val="00A949C0"/>
    <w:rsid w:val="00AA2EEF"/>
    <w:rsid w:val="00AA7081"/>
    <w:rsid w:val="00AB3081"/>
    <w:rsid w:val="00AC24FF"/>
    <w:rsid w:val="00AC6735"/>
    <w:rsid w:val="00AE4716"/>
    <w:rsid w:val="00AF0219"/>
    <w:rsid w:val="00AF19A8"/>
    <w:rsid w:val="00B00F17"/>
    <w:rsid w:val="00B07080"/>
    <w:rsid w:val="00B113CA"/>
    <w:rsid w:val="00B151EE"/>
    <w:rsid w:val="00B16AD2"/>
    <w:rsid w:val="00B2368B"/>
    <w:rsid w:val="00B236E8"/>
    <w:rsid w:val="00B2372E"/>
    <w:rsid w:val="00B30B06"/>
    <w:rsid w:val="00B441C6"/>
    <w:rsid w:val="00B554FD"/>
    <w:rsid w:val="00B57BD6"/>
    <w:rsid w:val="00B61A4C"/>
    <w:rsid w:val="00B63D38"/>
    <w:rsid w:val="00B65650"/>
    <w:rsid w:val="00B751FD"/>
    <w:rsid w:val="00B918D0"/>
    <w:rsid w:val="00BA398C"/>
    <w:rsid w:val="00BA752D"/>
    <w:rsid w:val="00BB0E5A"/>
    <w:rsid w:val="00BB1809"/>
    <w:rsid w:val="00BB19FF"/>
    <w:rsid w:val="00BB591B"/>
    <w:rsid w:val="00BC331E"/>
    <w:rsid w:val="00BC6F34"/>
    <w:rsid w:val="00BE3431"/>
    <w:rsid w:val="00BE4F78"/>
    <w:rsid w:val="00BE5DE6"/>
    <w:rsid w:val="00BF6DA3"/>
    <w:rsid w:val="00C025A2"/>
    <w:rsid w:val="00C02759"/>
    <w:rsid w:val="00C0311F"/>
    <w:rsid w:val="00C07AEC"/>
    <w:rsid w:val="00C13989"/>
    <w:rsid w:val="00C15F78"/>
    <w:rsid w:val="00C27063"/>
    <w:rsid w:val="00C45487"/>
    <w:rsid w:val="00C537C8"/>
    <w:rsid w:val="00C628A3"/>
    <w:rsid w:val="00C65A8C"/>
    <w:rsid w:val="00C750F6"/>
    <w:rsid w:val="00C760B2"/>
    <w:rsid w:val="00C84FE8"/>
    <w:rsid w:val="00C8725D"/>
    <w:rsid w:val="00C91FA8"/>
    <w:rsid w:val="00C943A8"/>
    <w:rsid w:val="00CA0791"/>
    <w:rsid w:val="00CA2608"/>
    <w:rsid w:val="00CB6F12"/>
    <w:rsid w:val="00CB7F80"/>
    <w:rsid w:val="00CC009B"/>
    <w:rsid w:val="00CC03D0"/>
    <w:rsid w:val="00CD73C8"/>
    <w:rsid w:val="00CF0146"/>
    <w:rsid w:val="00CF058C"/>
    <w:rsid w:val="00CF3861"/>
    <w:rsid w:val="00CF43EB"/>
    <w:rsid w:val="00CF457A"/>
    <w:rsid w:val="00CF6871"/>
    <w:rsid w:val="00CF738E"/>
    <w:rsid w:val="00D05497"/>
    <w:rsid w:val="00D077AA"/>
    <w:rsid w:val="00D12452"/>
    <w:rsid w:val="00D132C9"/>
    <w:rsid w:val="00D14A5E"/>
    <w:rsid w:val="00D14C07"/>
    <w:rsid w:val="00D17816"/>
    <w:rsid w:val="00D25B10"/>
    <w:rsid w:val="00D421BE"/>
    <w:rsid w:val="00D544CB"/>
    <w:rsid w:val="00D71261"/>
    <w:rsid w:val="00D72FFC"/>
    <w:rsid w:val="00D75195"/>
    <w:rsid w:val="00D91626"/>
    <w:rsid w:val="00DA3496"/>
    <w:rsid w:val="00DA4755"/>
    <w:rsid w:val="00DA48C2"/>
    <w:rsid w:val="00DA4F3F"/>
    <w:rsid w:val="00DB6ED3"/>
    <w:rsid w:val="00DC52E7"/>
    <w:rsid w:val="00DC55FF"/>
    <w:rsid w:val="00DD1F47"/>
    <w:rsid w:val="00DF1A99"/>
    <w:rsid w:val="00E061AE"/>
    <w:rsid w:val="00E06B0A"/>
    <w:rsid w:val="00E11C82"/>
    <w:rsid w:val="00E27B02"/>
    <w:rsid w:val="00E317ED"/>
    <w:rsid w:val="00E31901"/>
    <w:rsid w:val="00E3716A"/>
    <w:rsid w:val="00E41A1F"/>
    <w:rsid w:val="00E454FC"/>
    <w:rsid w:val="00E4767F"/>
    <w:rsid w:val="00E564CF"/>
    <w:rsid w:val="00E56B4A"/>
    <w:rsid w:val="00E6075A"/>
    <w:rsid w:val="00E7178E"/>
    <w:rsid w:val="00E77A23"/>
    <w:rsid w:val="00E84830"/>
    <w:rsid w:val="00EA0682"/>
    <w:rsid w:val="00EA7DE4"/>
    <w:rsid w:val="00EB744F"/>
    <w:rsid w:val="00EC2045"/>
    <w:rsid w:val="00EC262B"/>
    <w:rsid w:val="00EC4252"/>
    <w:rsid w:val="00ED58F0"/>
    <w:rsid w:val="00ED7D7E"/>
    <w:rsid w:val="00F00A08"/>
    <w:rsid w:val="00F049E2"/>
    <w:rsid w:val="00F11E2E"/>
    <w:rsid w:val="00F176CE"/>
    <w:rsid w:val="00F2346C"/>
    <w:rsid w:val="00F32A5F"/>
    <w:rsid w:val="00F4257F"/>
    <w:rsid w:val="00F465E7"/>
    <w:rsid w:val="00F47367"/>
    <w:rsid w:val="00F507E5"/>
    <w:rsid w:val="00F54339"/>
    <w:rsid w:val="00F54BE3"/>
    <w:rsid w:val="00F6292F"/>
    <w:rsid w:val="00F73112"/>
    <w:rsid w:val="00F7467B"/>
    <w:rsid w:val="00F87309"/>
    <w:rsid w:val="00F91C15"/>
    <w:rsid w:val="00F9653E"/>
    <w:rsid w:val="00FA241C"/>
    <w:rsid w:val="00FA489A"/>
    <w:rsid w:val="00FA72C9"/>
    <w:rsid w:val="00FB0773"/>
    <w:rsid w:val="00FB4D87"/>
    <w:rsid w:val="00FB4FC7"/>
    <w:rsid w:val="00FC2B9D"/>
    <w:rsid w:val="00FC48C9"/>
    <w:rsid w:val="00FD4139"/>
    <w:rsid w:val="00FD507E"/>
    <w:rsid w:val="00FE2BAF"/>
    <w:rsid w:val="00FE45F8"/>
    <w:rsid w:val="00FF3CFC"/>
    <w:rsid w:val="00FF4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C774E"/>
  <w15:chartTrackingRefBased/>
  <w15:docId w15:val="{F23D8679-0882-46D8-AB89-8EEB5FFF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7367"/>
  </w:style>
  <w:style w:type="paragraph" w:styleId="berschrift1">
    <w:name w:val="heading 1"/>
    <w:basedOn w:val="Standard"/>
    <w:next w:val="Standard"/>
    <w:link w:val="berschrift1Zchn"/>
    <w:uiPriority w:val="9"/>
    <w:qFormat/>
    <w:rsid w:val="00201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1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13A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13A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13A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13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13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13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13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3A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13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13A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13A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13A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13A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13A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13A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13A2"/>
    <w:rPr>
      <w:rFonts w:eastAsiaTheme="majorEastAsia" w:cstheme="majorBidi"/>
      <w:color w:val="272727" w:themeColor="text1" w:themeTint="D8"/>
    </w:rPr>
  </w:style>
  <w:style w:type="paragraph" w:styleId="Titel">
    <w:name w:val="Title"/>
    <w:basedOn w:val="Standard"/>
    <w:next w:val="Standard"/>
    <w:link w:val="TitelZchn"/>
    <w:uiPriority w:val="10"/>
    <w:qFormat/>
    <w:rsid w:val="00201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13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13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13A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13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13A2"/>
    <w:rPr>
      <w:i/>
      <w:iCs/>
      <w:color w:val="404040" w:themeColor="text1" w:themeTint="BF"/>
    </w:rPr>
  </w:style>
  <w:style w:type="paragraph" w:styleId="Listenabsatz">
    <w:name w:val="List Paragraph"/>
    <w:basedOn w:val="Standard"/>
    <w:uiPriority w:val="34"/>
    <w:qFormat/>
    <w:rsid w:val="002013A2"/>
    <w:pPr>
      <w:ind w:left="720"/>
      <w:contextualSpacing/>
    </w:pPr>
  </w:style>
  <w:style w:type="character" w:styleId="IntensiveHervorhebung">
    <w:name w:val="Intense Emphasis"/>
    <w:basedOn w:val="Absatz-Standardschriftart"/>
    <w:uiPriority w:val="21"/>
    <w:qFormat/>
    <w:rsid w:val="002013A2"/>
    <w:rPr>
      <w:i/>
      <w:iCs/>
      <w:color w:val="0F4761" w:themeColor="accent1" w:themeShade="BF"/>
    </w:rPr>
  </w:style>
  <w:style w:type="paragraph" w:styleId="IntensivesZitat">
    <w:name w:val="Intense Quote"/>
    <w:basedOn w:val="Standard"/>
    <w:next w:val="Standard"/>
    <w:link w:val="IntensivesZitatZchn"/>
    <w:uiPriority w:val="30"/>
    <w:qFormat/>
    <w:rsid w:val="00201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13A2"/>
    <w:rPr>
      <w:i/>
      <w:iCs/>
      <w:color w:val="0F4761" w:themeColor="accent1" w:themeShade="BF"/>
    </w:rPr>
  </w:style>
  <w:style w:type="character" w:styleId="IntensiverVerweis">
    <w:name w:val="Intense Reference"/>
    <w:basedOn w:val="Absatz-Standardschriftart"/>
    <w:uiPriority w:val="32"/>
    <w:qFormat/>
    <w:rsid w:val="002013A2"/>
    <w:rPr>
      <w:b/>
      <w:bCs/>
      <w:smallCaps/>
      <w:color w:val="0F4761" w:themeColor="accent1" w:themeShade="BF"/>
      <w:spacing w:val="5"/>
    </w:rPr>
  </w:style>
  <w:style w:type="table" w:styleId="Tabellenraster">
    <w:name w:val="Table Grid"/>
    <w:basedOn w:val="NormaleTabelle"/>
    <w:uiPriority w:val="39"/>
    <w:rsid w:val="0020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B6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67F8"/>
  </w:style>
  <w:style w:type="paragraph" w:styleId="Fuzeile">
    <w:name w:val="footer"/>
    <w:basedOn w:val="Standard"/>
    <w:link w:val="FuzeileZchn"/>
    <w:uiPriority w:val="99"/>
    <w:unhideWhenUsed/>
    <w:rsid w:val="008B6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67F8"/>
  </w:style>
  <w:style w:type="character" w:styleId="Kommentarzeichen">
    <w:name w:val="annotation reference"/>
    <w:basedOn w:val="Absatz-Standardschriftart"/>
    <w:uiPriority w:val="99"/>
    <w:semiHidden/>
    <w:unhideWhenUsed/>
    <w:rsid w:val="006C2710"/>
    <w:rPr>
      <w:sz w:val="16"/>
      <w:szCs w:val="16"/>
    </w:rPr>
  </w:style>
  <w:style w:type="paragraph" w:styleId="Kommentartext">
    <w:name w:val="annotation text"/>
    <w:basedOn w:val="Standard"/>
    <w:link w:val="KommentartextZchn"/>
    <w:uiPriority w:val="99"/>
    <w:unhideWhenUsed/>
    <w:rsid w:val="006C2710"/>
    <w:pPr>
      <w:spacing w:line="240" w:lineRule="auto"/>
    </w:pPr>
    <w:rPr>
      <w:sz w:val="20"/>
      <w:szCs w:val="20"/>
    </w:rPr>
  </w:style>
  <w:style w:type="character" w:customStyle="1" w:styleId="KommentartextZchn">
    <w:name w:val="Kommentartext Zchn"/>
    <w:basedOn w:val="Absatz-Standardschriftart"/>
    <w:link w:val="Kommentartext"/>
    <w:uiPriority w:val="99"/>
    <w:rsid w:val="006C2710"/>
    <w:rPr>
      <w:sz w:val="20"/>
      <w:szCs w:val="20"/>
    </w:rPr>
  </w:style>
  <w:style w:type="paragraph" w:styleId="Funotentext">
    <w:name w:val="footnote text"/>
    <w:basedOn w:val="Standard"/>
    <w:link w:val="FunotentextZchn"/>
    <w:uiPriority w:val="99"/>
    <w:semiHidden/>
    <w:unhideWhenUsed/>
    <w:rsid w:val="0018782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7824"/>
    <w:rPr>
      <w:sz w:val="20"/>
      <w:szCs w:val="20"/>
    </w:rPr>
  </w:style>
  <w:style w:type="character" w:styleId="Funotenzeichen">
    <w:name w:val="footnote reference"/>
    <w:basedOn w:val="Absatz-Standardschriftart"/>
    <w:uiPriority w:val="99"/>
    <w:semiHidden/>
    <w:unhideWhenUsed/>
    <w:rsid w:val="00187824"/>
    <w:rPr>
      <w:vertAlign w:val="superscript"/>
    </w:rPr>
  </w:style>
  <w:style w:type="paragraph" w:styleId="Kommentarthema">
    <w:name w:val="annotation subject"/>
    <w:basedOn w:val="Kommentartext"/>
    <w:next w:val="Kommentartext"/>
    <w:link w:val="KommentarthemaZchn"/>
    <w:uiPriority w:val="99"/>
    <w:semiHidden/>
    <w:unhideWhenUsed/>
    <w:rsid w:val="00187824"/>
    <w:rPr>
      <w:b/>
      <w:bCs/>
    </w:rPr>
  </w:style>
  <w:style w:type="character" w:customStyle="1" w:styleId="KommentarthemaZchn">
    <w:name w:val="Kommentarthema Zchn"/>
    <w:basedOn w:val="KommentartextZchn"/>
    <w:link w:val="Kommentarthema"/>
    <w:uiPriority w:val="99"/>
    <w:semiHidden/>
    <w:rsid w:val="00187824"/>
    <w:rPr>
      <w:b/>
      <w:bCs/>
      <w:sz w:val="20"/>
      <w:szCs w:val="20"/>
    </w:rPr>
  </w:style>
  <w:style w:type="paragraph" w:styleId="berarbeitung">
    <w:name w:val="Revision"/>
    <w:hidden/>
    <w:uiPriority w:val="99"/>
    <w:semiHidden/>
    <w:rsid w:val="005D2614"/>
    <w:pPr>
      <w:spacing w:after="0" w:line="240" w:lineRule="auto"/>
    </w:pPr>
  </w:style>
  <w:style w:type="paragraph" w:styleId="KeinLeerraum">
    <w:name w:val="No Spacing"/>
    <w:link w:val="KeinLeerraumZchn"/>
    <w:uiPriority w:val="1"/>
    <w:qFormat/>
    <w:rsid w:val="00FE2BAF"/>
    <w:pPr>
      <w:spacing w:after="0" w:line="240" w:lineRule="auto"/>
    </w:pPr>
    <w:rPr>
      <w:rFonts w:eastAsiaTheme="minorEastAsia"/>
      <w:kern w:val="0"/>
      <w:lang w:eastAsia="de-DE"/>
      <w14:ligatures w14:val="none"/>
    </w:rPr>
  </w:style>
  <w:style w:type="character" w:customStyle="1" w:styleId="KeinLeerraumZchn">
    <w:name w:val="Kein Leerraum Zchn"/>
    <w:basedOn w:val="Absatz-Standardschriftart"/>
    <w:link w:val="KeinLeerraum"/>
    <w:uiPriority w:val="1"/>
    <w:rsid w:val="00FE2BAF"/>
    <w:rPr>
      <w:rFonts w:eastAsiaTheme="minorEastAsia"/>
      <w:kern w:val="0"/>
      <w:lang w:eastAsia="de-DE"/>
      <w14:ligatures w14:val="none"/>
    </w:rPr>
  </w:style>
  <w:style w:type="character" w:styleId="Hyperlink">
    <w:name w:val="Hyperlink"/>
    <w:basedOn w:val="Absatz-Standardschriftart"/>
    <w:uiPriority w:val="99"/>
    <w:unhideWhenUsed/>
    <w:rsid w:val="00622748"/>
    <w:rPr>
      <w:color w:val="467886" w:themeColor="hyperlink"/>
      <w:u w:val="single"/>
    </w:rPr>
  </w:style>
  <w:style w:type="character" w:styleId="NichtaufgelsteErwhnung">
    <w:name w:val="Unresolved Mention"/>
    <w:basedOn w:val="Absatz-Standardschriftart"/>
    <w:uiPriority w:val="99"/>
    <w:semiHidden/>
    <w:unhideWhenUsed/>
    <w:rsid w:val="00622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1250">
      <w:bodyDiv w:val="1"/>
      <w:marLeft w:val="0"/>
      <w:marRight w:val="0"/>
      <w:marTop w:val="0"/>
      <w:marBottom w:val="0"/>
      <w:divBdr>
        <w:top w:val="none" w:sz="0" w:space="0" w:color="auto"/>
        <w:left w:val="none" w:sz="0" w:space="0" w:color="auto"/>
        <w:bottom w:val="none" w:sz="0" w:space="0" w:color="auto"/>
        <w:right w:val="none" w:sz="0" w:space="0" w:color="auto"/>
      </w:divBdr>
    </w:div>
    <w:div w:id="180045760">
      <w:bodyDiv w:val="1"/>
      <w:marLeft w:val="0"/>
      <w:marRight w:val="0"/>
      <w:marTop w:val="0"/>
      <w:marBottom w:val="0"/>
      <w:divBdr>
        <w:top w:val="none" w:sz="0" w:space="0" w:color="auto"/>
        <w:left w:val="none" w:sz="0" w:space="0" w:color="auto"/>
        <w:bottom w:val="none" w:sz="0" w:space="0" w:color="auto"/>
        <w:right w:val="none" w:sz="0" w:space="0" w:color="auto"/>
      </w:divBdr>
    </w:div>
    <w:div w:id="496771361">
      <w:bodyDiv w:val="1"/>
      <w:marLeft w:val="0"/>
      <w:marRight w:val="0"/>
      <w:marTop w:val="0"/>
      <w:marBottom w:val="0"/>
      <w:divBdr>
        <w:top w:val="none" w:sz="0" w:space="0" w:color="auto"/>
        <w:left w:val="none" w:sz="0" w:space="0" w:color="auto"/>
        <w:bottom w:val="none" w:sz="0" w:space="0" w:color="auto"/>
        <w:right w:val="none" w:sz="0" w:space="0" w:color="auto"/>
      </w:divBdr>
    </w:div>
    <w:div w:id="1052771454">
      <w:bodyDiv w:val="1"/>
      <w:marLeft w:val="0"/>
      <w:marRight w:val="0"/>
      <w:marTop w:val="0"/>
      <w:marBottom w:val="0"/>
      <w:divBdr>
        <w:top w:val="none" w:sz="0" w:space="0" w:color="auto"/>
        <w:left w:val="none" w:sz="0" w:space="0" w:color="auto"/>
        <w:bottom w:val="none" w:sz="0" w:space="0" w:color="auto"/>
        <w:right w:val="none" w:sz="0" w:space="0" w:color="auto"/>
      </w:divBdr>
    </w:div>
    <w:div w:id="1478911120">
      <w:bodyDiv w:val="1"/>
      <w:marLeft w:val="0"/>
      <w:marRight w:val="0"/>
      <w:marTop w:val="0"/>
      <w:marBottom w:val="0"/>
      <w:divBdr>
        <w:top w:val="none" w:sz="0" w:space="0" w:color="auto"/>
        <w:left w:val="none" w:sz="0" w:space="0" w:color="auto"/>
        <w:bottom w:val="none" w:sz="0" w:space="0" w:color="auto"/>
        <w:right w:val="none" w:sz="0" w:space="0" w:color="auto"/>
      </w:divBdr>
    </w:div>
    <w:div w:id="19900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a90e16-a2bf-4e00-b4ae-bf60805eeec4">
      <Terms xmlns="http://schemas.microsoft.com/office/infopath/2007/PartnerControls"/>
    </lcf76f155ced4ddcb4097134ff3c332f>
    <TaxCatchAll xmlns="cab3fc9a-db6b-4a2a-81c5-70d5e69910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DF83B4EE1AAB4B8CE215D6E7002012" ma:contentTypeVersion="15" ma:contentTypeDescription="Ein neues Dokument erstellen." ma:contentTypeScope="" ma:versionID="d329b0264f7d93936bec6bf87b2a2a9b">
  <xsd:schema xmlns:xsd="http://www.w3.org/2001/XMLSchema" xmlns:xs="http://www.w3.org/2001/XMLSchema" xmlns:p="http://schemas.microsoft.com/office/2006/metadata/properties" xmlns:ns2="12a90e16-a2bf-4e00-b4ae-bf60805eeec4" xmlns:ns3="cab3fc9a-db6b-4a2a-81c5-70d5e699105f" targetNamespace="http://schemas.microsoft.com/office/2006/metadata/properties" ma:root="true" ma:fieldsID="6459dba866c20f64aa8dcde026ce0a61" ns2:_="" ns3:_="">
    <xsd:import namespace="12a90e16-a2bf-4e00-b4ae-bf60805eeec4"/>
    <xsd:import namespace="cab3fc9a-db6b-4a2a-81c5-70d5e699105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90e16-a2bf-4e00-b4ae-bf60805eee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3fc9a-db6b-4a2a-81c5-70d5e699105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7c3658f-eb2e-450d-83ad-66a2a1b0505e}" ma:internalName="TaxCatchAll" ma:showField="CatchAllData" ma:web="cab3fc9a-db6b-4a2a-81c5-70d5e69910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F56D7-61D4-48C1-A5EF-8919E5598B4A}">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customXml/itemProps2.xml><?xml version="1.0" encoding="utf-8"?>
<ds:datastoreItem xmlns:ds="http://schemas.openxmlformats.org/officeDocument/2006/customXml" ds:itemID="{6D22E227-4598-445E-9B89-018B0C11D137}"/>
</file>

<file path=customXml/itemProps3.xml><?xml version="1.0" encoding="utf-8"?>
<ds:datastoreItem xmlns:ds="http://schemas.openxmlformats.org/officeDocument/2006/customXml" ds:itemID="{213F5952-2A2C-4985-9B2C-8E11ECF98568}">
  <ds:schemaRefs>
    <ds:schemaRef ds:uri="http://schemas.openxmlformats.org/officeDocument/2006/bibliography"/>
  </ds:schemaRefs>
</ds:datastoreItem>
</file>

<file path=customXml/itemProps4.xml><?xml version="1.0" encoding="utf-8"?>
<ds:datastoreItem xmlns:ds="http://schemas.openxmlformats.org/officeDocument/2006/customXml" ds:itemID="{3811B701-6D01-4DA8-9382-89560E72C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3912</Words>
  <Characters>24646</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Fritsche</dc:creator>
  <cp:keywords/>
  <dc:description/>
  <cp:lastModifiedBy>Vera Fritsche.de</cp:lastModifiedBy>
  <cp:revision>60</cp:revision>
  <cp:lastPrinted>2025-05-22T14:14:00Z</cp:lastPrinted>
  <dcterms:created xsi:type="dcterms:W3CDTF">2025-05-22T12:23:00Z</dcterms:created>
  <dcterms:modified xsi:type="dcterms:W3CDTF">2025-05-27T10:12:00Z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0x0101002DDF83B4EE1AAB4B8CE215D6E7002012</vt:lpwstr>
  </property>
  <property fmtid="{D5CDD505-2E9C-101B-9397-08002B2CF9AE}" pid="3" name="MediaServiceImageTags">
    <vt:lpwstr/>
  </property>
</Properties>
</file>